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7776C" w:rsidRPr="007E5282" w:rsidRDefault="0007145A">
      <w:pPr>
        <w:pStyle w:val="Nagwek1"/>
        <w:ind w:left="425" w:right="-2" w:hanging="425"/>
        <w:rPr>
          <w:rFonts w:ascii="Calibri" w:eastAsia="Calibri" w:hAnsi="Calibri" w:cs="Calibri"/>
          <w:sz w:val="32"/>
          <w:szCs w:val="32"/>
        </w:rPr>
      </w:pPr>
      <w:bookmarkStart w:id="0" w:name="_GoBack"/>
      <w:bookmarkEnd w:id="0"/>
      <w:r w:rsidRPr="007E5282">
        <w:rPr>
          <w:rFonts w:ascii="Calibri" w:eastAsia="Calibri" w:hAnsi="Calibri" w:cs="Calibri"/>
          <w:sz w:val="32"/>
          <w:szCs w:val="32"/>
        </w:rPr>
        <w:t xml:space="preserve">STATUT </w:t>
      </w:r>
    </w:p>
    <w:p w14:paraId="00000002" w14:textId="610C0784" w:rsidR="0037776C" w:rsidRPr="007E5282" w:rsidRDefault="0007145A">
      <w:pPr>
        <w:pStyle w:val="Nagwek1"/>
        <w:ind w:left="425" w:right="-2" w:hanging="425"/>
        <w:rPr>
          <w:rFonts w:ascii="Calibri" w:eastAsia="Calibri" w:hAnsi="Calibri" w:cs="Calibri"/>
          <w:sz w:val="32"/>
          <w:szCs w:val="32"/>
        </w:rPr>
      </w:pPr>
      <w:r w:rsidRPr="007E5282">
        <w:rPr>
          <w:rFonts w:ascii="Calibri" w:eastAsia="Calibri" w:hAnsi="Calibri" w:cs="Calibri"/>
          <w:sz w:val="32"/>
          <w:szCs w:val="32"/>
        </w:rPr>
        <w:t>STOWARZYSZENIA BIBLIOTEK SZKÓŁ WYŻSZYCH</w:t>
      </w:r>
    </w:p>
    <w:p w14:paraId="00000005" w14:textId="77777777" w:rsidR="0037776C" w:rsidRDefault="0037776C" w:rsidP="007E5282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b/>
          <w:sz w:val="24"/>
          <w:szCs w:val="24"/>
        </w:rPr>
      </w:pPr>
    </w:p>
    <w:p w14:paraId="74CE14DE" w14:textId="77777777" w:rsidR="007E5282" w:rsidRPr="00E13F9C" w:rsidRDefault="007E5282" w:rsidP="00C4748F">
      <w:pPr>
        <w:pBdr>
          <w:top w:val="nil"/>
          <w:left w:val="nil"/>
          <w:bottom w:val="nil"/>
          <w:right w:val="nil"/>
          <w:between w:val="nil"/>
        </w:pBdr>
        <w:ind w:right="-2"/>
        <w:rPr>
          <w:rFonts w:ascii="Calibri" w:eastAsia="Calibri" w:hAnsi="Calibri" w:cs="Calibri"/>
          <w:b/>
          <w:sz w:val="24"/>
          <w:szCs w:val="24"/>
        </w:rPr>
      </w:pPr>
    </w:p>
    <w:p w14:paraId="00000006" w14:textId="77777777" w:rsidR="0037776C" w:rsidRPr="00E13F9C" w:rsidRDefault="0007145A">
      <w:pPr>
        <w:ind w:left="425" w:right="-2" w:hanging="425"/>
        <w:jc w:val="center"/>
        <w:rPr>
          <w:rFonts w:ascii="Calibri" w:eastAsia="Calibri" w:hAnsi="Calibri" w:cs="Calibri"/>
          <w:b/>
          <w:sz w:val="24"/>
          <w:szCs w:val="24"/>
        </w:rPr>
      </w:pPr>
      <w:r w:rsidRPr="00E13F9C">
        <w:rPr>
          <w:rFonts w:ascii="Calibri" w:eastAsia="Calibri" w:hAnsi="Calibri" w:cs="Calibri"/>
          <w:b/>
          <w:sz w:val="24"/>
          <w:szCs w:val="24"/>
        </w:rPr>
        <w:t xml:space="preserve">ROZDZIAŁ I </w:t>
      </w:r>
    </w:p>
    <w:p w14:paraId="00000007" w14:textId="77777777" w:rsidR="0037776C" w:rsidRDefault="0007145A">
      <w:pPr>
        <w:ind w:left="425" w:right="-2" w:hanging="425"/>
        <w:jc w:val="center"/>
        <w:rPr>
          <w:rFonts w:ascii="Calibri" w:eastAsia="Calibri" w:hAnsi="Calibri" w:cs="Calibri"/>
          <w:b/>
          <w:sz w:val="24"/>
          <w:szCs w:val="24"/>
        </w:rPr>
      </w:pPr>
      <w:r w:rsidRPr="00E13F9C">
        <w:rPr>
          <w:rFonts w:ascii="Calibri" w:eastAsia="Calibri" w:hAnsi="Calibri" w:cs="Calibri"/>
          <w:b/>
          <w:sz w:val="24"/>
          <w:szCs w:val="24"/>
        </w:rPr>
        <w:t>POSTANOWIENIA OGÓLNE</w:t>
      </w:r>
    </w:p>
    <w:p w14:paraId="00000008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b/>
          <w:sz w:val="24"/>
          <w:szCs w:val="24"/>
        </w:rPr>
      </w:pPr>
    </w:p>
    <w:p w14:paraId="00000009" w14:textId="77777777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jc w:val="center"/>
        <w:rPr>
          <w:rFonts w:ascii="Calibri" w:eastAsia="Calibri" w:hAnsi="Calibri" w:cs="Calibri"/>
          <w:sz w:val="24"/>
          <w:szCs w:val="24"/>
        </w:rPr>
      </w:pPr>
      <w:bookmarkStart w:id="1" w:name="_heading=h.gjdgxs" w:colFirst="0" w:colLast="0"/>
      <w:bookmarkEnd w:id="1"/>
      <w:r w:rsidRPr="00E13F9C">
        <w:rPr>
          <w:rFonts w:ascii="Calibri" w:eastAsia="Calibri" w:hAnsi="Calibri" w:cs="Calibri"/>
          <w:sz w:val="24"/>
          <w:szCs w:val="24"/>
        </w:rPr>
        <w:t>§ 1</w:t>
      </w:r>
    </w:p>
    <w:p w14:paraId="0000000A" w14:textId="25893436" w:rsidR="0037776C" w:rsidRPr="00E13F9C" w:rsidRDefault="0007145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7"/>
          <w:tab w:val="left" w:pos="3414"/>
          <w:tab w:val="left" w:pos="8354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Stowarzyszenie nosi </w:t>
      </w:r>
      <w:r w:rsidRPr="00E13F9C">
        <w:rPr>
          <w:rFonts w:ascii="Calibri" w:eastAsia="Calibri" w:hAnsi="Calibri" w:cs="Calibri"/>
          <w:b/>
          <w:sz w:val="24"/>
          <w:szCs w:val="24"/>
        </w:rPr>
        <w:t>nazwę</w:t>
      </w:r>
      <w:r w:rsidRPr="00E13F9C">
        <w:rPr>
          <w:rFonts w:ascii="Calibri" w:eastAsia="Calibri" w:hAnsi="Calibri" w:cs="Calibri"/>
          <w:sz w:val="24"/>
          <w:szCs w:val="24"/>
        </w:rPr>
        <w:t>: Stowarzyszenie Bibliotek Szkół Wyższych, w dalszych postanowieniach statutu zwane Stowarzyszeniem.</w:t>
      </w:r>
    </w:p>
    <w:p w14:paraId="0000000B" w14:textId="69B56644" w:rsidR="0037776C" w:rsidRPr="00E13F9C" w:rsidRDefault="0007145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7"/>
          <w:tab w:val="left" w:pos="3414"/>
          <w:tab w:val="left" w:pos="8354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bookmarkStart w:id="2" w:name="_heading=h.30j0zll" w:colFirst="0" w:colLast="0"/>
      <w:bookmarkEnd w:id="2"/>
      <w:r w:rsidRPr="00E13F9C">
        <w:rPr>
          <w:rFonts w:ascii="Calibri" w:eastAsia="Calibri" w:hAnsi="Calibri" w:cs="Calibri"/>
          <w:b/>
          <w:sz w:val="24"/>
          <w:szCs w:val="24"/>
        </w:rPr>
        <w:t xml:space="preserve">Siedzibą </w:t>
      </w:r>
      <w:r w:rsidRPr="00E13F9C">
        <w:rPr>
          <w:rFonts w:ascii="Calibri" w:eastAsia="Calibri" w:hAnsi="Calibri" w:cs="Calibri"/>
          <w:sz w:val="24"/>
          <w:szCs w:val="24"/>
        </w:rPr>
        <w:t xml:space="preserve">Stowarzyszenia jest </w:t>
      </w:r>
      <w:r w:rsidR="008F51BF" w:rsidRPr="00E13F9C">
        <w:rPr>
          <w:rFonts w:ascii="Calibri" w:eastAsia="Calibri" w:hAnsi="Calibri" w:cs="Calibri"/>
          <w:sz w:val="24"/>
          <w:szCs w:val="24"/>
        </w:rPr>
        <w:t>Poznań</w:t>
      </w:r>
      <w:r w:rsidRPr="00E13F9C">
        <w:rPr>
          <w:rFonts w:ascii="Calibri" w:eastAsia="Calibri" w:hAnsi="Calibri" w:cs="Calibri"/>
          <w:sz w:val="24"/>
          <w:szCs w:val="24"/>
        </w:rPr>
        <w:t xml:space="preserve">. </w:t>
      </w:r>
      <w:r w:rsidRPr="00E13F9C">
        <w:rPr>
          <w:rFonts w:ascii="Calibri" w:eastAsia="Calibri" w:hAnsi="Calibri" w:cs="Calibri"/>
          <w:b/>
          <w:sz w:val="24"/>
          <w:szCs w:val="24"/>
        </w:rPr>
        <w:t xml:space="preserve">Terenem działania </w:t>
      </w:r>
      <w:r w:rsidRPr="00E13F9C">
        <w:rPr>
          <w:rFonts w:ascii="Calibri" w:eastAsia="Calibri" w:hAnsi="Calibri" w:cs="Calibri"/>
          <w:sz w:val="24"/>
          <w:szCs w:val="24"/>
        </w:rPr>
        <w:t>jest Rzeczpospolita Polska.</w:t>
      </w:r>
    </w:p>
    <w:p w14:paraId="0000000C" w14:textId="0D6AD6F6" w:rsidR="0037776C" w:rsidRPr="00E13F9C" w:rsidRDefault="0007145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7"/>
          <w:tab w:val="left" w:pos="3414"/>
          <w:tab w:val="left" w:pos="8354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bookmarkStart w:id="3" w:name="_heading=h.1fob9te" w:colFirst="0" w:colLast="0"/>
      <w:bookmarkEnd w:id="3"/>
      <w:r w:rsidRPr="00E13F9C">
        <w:rPr>
          <w:rFonts w:ascii="Calibri" w:eastAsia="Calibri" w:hAnsi="Calibri" w:cs="Calibri"/>
          <w:sz w:val="24"/>
          <w:szCs w:val="24"/>
        </w:rPr>
        <w:t xml:space="preserve">Dla realizacji celów statutowych Stowarzyszenie może działać na terenie innych państw </w:t>
      </w:r>
      <w:r w:rsidR="008F51BF" w:rsidRPr="00E13F9C">
        <w:rPr>
          <w:rFonts w:ascii="Calibri" w:eastAsia="Calibri" w:hAnsi="Calibri" w:cs="Calibri"/>
          <w:sz w:val="24"/>
          <w:szCs w:val="24"/>
        </w:rPr>
        <w:br/>
      </w:r>
      <w:r w:rsidRPr="00E13F9C">
        <w:rPr>
          <w:rFonts w:ascii="Calibri" w:eastAsia="Calibri" w:hAnsi="Calibri" w:cs="Calibri"/>
          <w:sz w:val="24"/>
          <w:szCs w:val="24"/>
        </w:rPr>
        <w:t>z poszanowaniem tamtejszego prawa.</w:t>
      </w:r>
    </w:p>
    <w:p w14:paraId="0000000D" w14:textId="77777777" w:rsidR="0037776C" w:rsidRPr="00E13F9C" w:rsidRDefault="0007145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7"/>
          <w:tab w:val="left" w:pos="3414"/>
          <w:tab w:val="left" w:pos="8354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bookmarkStart w:id="4" w:name="_heading=h.3znysh7" w:colFirst="0" w:colLast="0"/>
      <w:bookmarkEnd w:id="4"/>
      <w:r w:rsidRPr="00E13F9C">
        <w:rPr>
          <w:rFonts w:ascii="Calibri" w:eastAsia="Calibri" w:hAnsi="Calibri" w:cs="Calibri"/>
          <w:sz w:val="24"/>
          <w:szCs w:val="24"/>
        </w:rPr>
        <w:t>Stowarzyszenie jest zawiązane na czas nieograniczony. Posiada osobowość prawną. Działa na podstawie przepisów ustawy z dnia 7 kwietnia 1989 r. Prawo o Stowarzyszeniach (Dz. U. z 2020 r. poz. 2261) oraz niniejszego statutu, zwanego dalej „Statutem”.</w:t>
      </w:r>
    </w:p>
    <w:p w14:paraId="0000000E" w14:textId="1BA4CC9E" w:rsidR="0037776C" w:rsidRPr="00E13F9C" w:rsidRDefault="0007145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7"/>
          <w:tab w:val="left" w:pos="3414"/>
          <w:tab w:val="left" w:pos="8354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bookmarkStart w:id="5" w:name="_heading=h.2et92p0" w:colFirst="0" w:colLast="0"/>
      <w:bookmarkEnd w:id="5"/>
      <w:r w:rsidRPr="00E13F9C">
        <w:rPr>
          <w:rFonts w:ascii="Calibri" w:eastAsia="Calibri" w:hAnsi="Calibri" w:cs="Calibri"/>
          <w:sz w:val="24"/>
          <w:szCs w:val="24"/>
          <w:highlight w:val="white"/>
        </w:rPr>
        <w:t>Stowarzyszenie może używać skróconej nazwy: SBSW, wyróżniającego ją znaku graficznego oraz odpowiedników swojej nazwy w językach obcych.</w:t>
      </w:r>
    </w:p>
    <w:p w14:paraId="0000000F" w14:textId="77777777" w:rsidR="0037776C" w:rsidRPr="00E13F9C" w:rsidRDefault="0007145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7"/>
          <w:tab w:val="left" w:pos="3414"/>
          <w:tab w:val="left" w:pos="8354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bookmarkStart w:id="6" w:name="_heading=h.tyjcwt" w:colFirst="0" w:colLast="0"/>
      <w:bookmarkEnd w:id="6"/>
      <w:r w:rsidRPr="00E13F9C">
        <w:rPr>
          <w:rFonts w:ascii="Calibri" w:eastAsia="Calibri" w:hAnsi="Calibri" w:cs="Calibri"/>
          <w:sz w:val="24"/>
          <w:szCs w:val="24"/>
        </w:rPr>
        <w:t>Dla realizacji celów statutowych Stowarzyszenie może współpracować z polskimi oraz zagranicznymi organizacjami i instytucjami.</w:t>
      </w:r>
    </w:p>
    <w:p w14:paraId="00000010" w14:textId="77777777" w:rsidR="0037776C" w:rsidRPr="00E13F9C" w:rsidRDefault="0007145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7"/>
          <w:tab w:val="left" w:pos="3414"/>
          <w:tab w:val="left" w:pos="8354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bookmarkStart w:id="7" w:name="_heading=h.3dy6vkm" w:colFirst="0" w:colLast="0"/>
      <w:bookmarkEnd w:id="7"/>
      <w:r w:rsidRPr="00E13F9C">
        <w:rPr>
          <w:rFonts w:ascii="Calibri" w:eastAsia="Calibri" w:hAnsi="Calibri" w:cs="Calibri"/>
          <w:sz w:val="24"/>
          <w:szCs w:val="24"/>
        </w:rPr>
        <w:t>Działalność Stowarzyszenia oparta jest przede wszystkim na pracy społecznej członków. Do prowadzenia swych spraw Stowarzyszenie może zatrudniać pracowników, w tym swoich członków.</w:t>
      </w:r>
    </w:p>
    <w:p w14:paraId="00000011" w14:textId="72ADB7A3" w:rsidR="0037776C" w:rsidRPr="00E13F9C" w:rsidRDefault="0007145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7"/>
          <w:tab w:val="left" w:pos="3414"/>
          <w:tab w:val="left" w:pos="8354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Członkami zwyczajnymi Stowarzyszenia mogą być pracownicy bibliotek szkół wyższych zatrudnieni na stanowiskach związanych z merytoryczną działalnością tych instytucji, zwani dalej pracownikami bibliotek. </w:t>
      </w:r>
    </w:p>
    <w:p w14:paraId="0331AEBB" w14:textId="77777777" w:rsidR="007E5282" w:rsidRPr="00E13F9C" w:rsidRDefault="007E5282" w:rsidP="00CA546E">
      <w:pPr>
        <w:pBdr>
          <w:top w:val="nil"/>
          <w:left w:val="nil"/>
          <w:bottom w:val="nil"/>
          <w:right w:val="nil"/>
          <w:between w:val="nil"/>
        </w:pBdr>
        <w:ind w:right="-2"/>
        <w:rPr>
          <w:rFonts w:ascii="Calibri" w:eastAsia="Calibri" w:hAnsi="Calibri" w:cs="Calibri"/>
          <w:sz w:val="24"/>
          <w:szCs w:val="24"/>
        </w:rPr>
      </w:pPr>
    </w:p>
    <w:p w14:paraId="00000013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sz w:val="24"/>
          <w:szCs w:val="24"/>
        </w:rPr>
      </w:pPr>
    </w:p>
    <w:p w14:paraId="00000014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>ROZDZIAŁ II</w:t>
      </w:r>
    </w:p>
    <w:p w14:paraId="00000015" w14:textId="77777777" w:rsidR="0037776C" w:rsidRPr="00E13F9C" w:rsidRDefault="0007145A">
      <w:pPr>
        <w:ind w:left="425" w:right="-2" w:hanging="425"/>
        <w:jc w:val="center"/>
        <w:rPr>
          <w:rFonts w:ascii="Calibri" w:eastAsia="Calibri" w:hAnsi="Calibri" w:cs="Calibri"/>
          <w:b/>
          <w:sz w:val="24"/>
          <w:szCs w:val="24"/>
        </w:rPr>
      </w:pPr>
      <w:r w:rsidRPr="00E13F9C">
        <w:rPr>
          <w:rFonts w:ascii="Calibri" w:eastAsia="Calibri" w:hAnsi="Calibri" w:cs="Calibri"/>
          <w:b/>
          <w:sz w:val="24"/>
          <w:szCs w:val="24"/>
        </w:rPr>
        <w:t>CELE I FORMY DZIAŁANIA</w:t>
      </w:r>
    </w:p>
    <w:p w14:paraId="00000016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b/>
          <w:sz w:val="24"/>
          <w:szCs w:val="24"/>
        </w:rPr>
      </w:pPr>
    </w:p>
    <w:p w14:paraId="00000017" w14:textId="77777777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§ 2</w:t>
      </w:r>
    </w:p>
    <w:p w14:paraId="00000018" w14:textId="77777777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Celami Stowarzyszenia są:</w:t>
      </w:r>
    </w:p>
    <w:p w14:paraId="00000019" w14:textId="4ADCC3FA" w:rsidR="0037776C" w:rsidRPr="00E13F9C" w:rsidRDefault="0007145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Reprezentowanie interesów pracowników i bibliotek </w:t>
      </w:r>
      <w:r w:rsidR="00F649FD" w:rsidRPr="00E13F9C">
        <w:rPr>
          <w:rFonts w:ascii="Calibri" w:eastAsia="Calibri" w:hAnsi="Calibri" w:cs="Calibri"/>
          <w:sz w:val="24"/>
          <w:szCs w:val="24"/>
        </w:rPr>
        <w:t>szkół wyższych</w:t>
      </w:r>
      <w:r w:rsidRPr="00E13F9C">
        <w:rPr>
          <w:rFonts w:ascii="Calibri" w:eastAsia="Calibri" w:hAnsi="Calibri" w:cs="Calibri"/>
          <w:sz w:val="24"/>
          <w:szCs w:val="24"/>
        </w:rPr>
        <w:t>;</w:t>
      </w:r>
    </w:p>
    <w:p w14:paraId="0000001A" w14:textId="77777777" w:rsidR="0037776C" w:rsidRPr="00E13F9C" w:rsidRDefault="0007145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Podnoszenie jakości funkcjonowania bibliotek szkół wyższych;</w:t>
      </w:r>
    </w:p>
    <w:p w14:paraId="0000001B" w14:textId="3F28D37E" w:rsidR="0037776C" w:rsidRPr="00E13F9C" w:rsidRDefault="0007145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Inicjowanie działań związanych z rozwojem zawodowym</w:t>
      </w:r>
      <w:r w:rsidR="0085007A" w:rsidRPr="00E13F9C">
        <w:rPr>
          <w:rFonts w:ascii="Calibri" w:eastAsia="Calibri" w:hAnsi="Calibri" w:cs="Calibri"/>
          <w:sz w:val="24"/>
          <w:szCs w:val="24"/>
        </w:rPr>
        <w:t xml:space="preserve"> i kształceniem</w:t>
      </w:r>
      <w:r w:rsidRPr="00E13F9C">
        <w:rPr>
          <w:rFonts w:ascii="Calibri" w:eastAsia="Calibri" w:hAnsi="Calibri" w:cs="Calibri"/>
          <w:sz w:val="24"/>
          <w:szCs w:val="24"/>
        </w:rPr>
        <w:t xml:space="preserve">, podnoszenie poziomu wiedzy i świadomości zawodowej pracowników </w:t>
      </w:r>
      <w:r w:rsidR="00F649FD" w:rsidRPr="00E13F9C">
        <w:rPr>
          <w:rFonts w:ascii="Calibri" w:eastAsia="Calibri" w:hAnsi="Calibri" w:cs="Calibri"/>
          <w:sz w:val="24"/>
          <w:szCs w:val="24"/>
        </w:rPr>
        <w:t>bibliotek szkół wyższych</w:t>
      </w:r>
      <w:r w:rsidRPr="00E13F9C">
        <w:rPr>
          <w:rFonts w:ascii="Calibri" w:eastAsia="Calibri" w:hAnsi="Calibri" w:cs="Calibri"/>
          <w:sz w:val="24"/>
          <w:szCs w:val="24"/>
        </w:rPr>
        <w:t xml:space="preserve">;  </w:t>
      </w:r>
    </w:p>
    <w:p w14:paraId="0000001C" w14:textId="4191FB62" w:rsidR="0037776C" w:rsidRPr="00E13F9C" w:rsidRDefault="0007145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Umacnianie i rozwój pozytywnego wizerunku pracowników i bibliotek </w:t>
      </w:r>
      <w:r w:rsidR="00F649FD" w:rsidRPr="00E13F9C">
        <w:rPr>
          <w:rFonts w:ascii="Calibri" w:eastAsia="Calibri" w:hAnsi="Calibri" w:cs="Calibri"/>
          <w:sz w:val="24"/>
          <w:szCs w:val="24"/>
        </w:rPr>
        <w:t>szkół wyższych</w:t>
      </w:r>
      <w:r w:rsidRPr="00E13F9C">
        <w:rPr>
          <w:rFonts w:ascii="Calibri" w:eastAsia="Calibri" w:hAnsi="Calibri" w:cs="Calibri"/>
          <w:sz w:val="24"/>
          <w:szCs w:val="24"/>
        </w:rPr>
        <w:t>;</w:t>
      </w:r>
    </w:p>
    <w:p w14:paraId="0000001D" w14:textId="77777777" w:rsidR="0037776C" w:rsidRPr="00E13F9C" w:rsidRDefault="0007145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Integracja środowiska bibliotek szkół wyższych.</w:t>
      </w:r>
    </w:p>
    <w:p w14:paraId="0000001E" w14:textId="77777777" w:rsidR="0037776C" w:rsidRPr="00E13F9C" w:rsidRDefault="0037776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1F" w14:textId="77777777" w:rsidR="0037776C" w:rsidRPr="00E13F9C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§ 3</w:t>
      </w:r>
    </w:p>
    <w:p w14:paraId="00000020" w14:textId="77777777" w:rsidR="0037776C" w:rsidRPr="00E13F9C" w:rsidRDefault="0007145A">
      <w:pPr>
        <w:numPr>
          <w:ilvl w:val="0"/>
          <w:numId w:val="3"/>
        </w:numPr>
        <w:ind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Stowarzyszenie realizuje swoje cele poprzez: </w:t>
      </w:r>
    </w:p>
    <w:p w14:paraId="00000021" w14:textId="2CF6FCCB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rzecznictwo, w szczególności prowadzenie działań </w:t>
      </w:r>
      <w:proofErr w:type="spellStart"/>
      <w:r w:rsidRPr="00E13F9C">
        <w:rPr>
          <w:rFonts w:ascii="Calibri" w:eastAsia="Calibri" w:hAnsi="Calibri" w:cs="Calibri"/>
          <w:sz w:val="24"/>
          <w:szCs w:val="24"/>
        </w:rPr>
        <w:t>rzeczniczych</w:t>
      </w:r>
      <w:proofErr w:type="spellEnd"/>
      <w:r w:rsidRPr="00E13F9C">
        <w:rPr>
          <w:rFonts w:ascii="Calibri" w:eastAsia="Calibri" w:hAnsi="Calibri" w:cs="Calibri"/>
          <w:sz w:val="24"/>
          <w:szCs w:val="24"/>
        </w:rPr>
        <w:t xml:space="preserve"> na skalę ogólnopolską, dbanie o interesy pracowników i bibliotek </w:t>
      </w:r>
      <w:r w:rsidR="00F649FD" w:rsidRPr="00E13F9C">
        <w:rPr>
          <w:rFonts w:ascii="Calibri" w:eastAsia="Calibri" w:hAnsi="Calibri" w:cs="Calibri"/>
          <w:sz w:val="24"/>
          <w:szCs w:val="24"/>
        </w:rPr>
        <w:t>szkół wyższych</w:t>
      </w:r>
      <w:r w:rsidRPr="00E13F9C">
        <w:rPr>
          <w:rFonts w:ascii="Calibri" w:eastAsia="Calibri" w:hAnsi="Calibri" w:cs="Calibri"/>
          <w:sz w:val="24"/>
          <w:szCs w:val="24"/>
        </w:rPr>
        <w:t>, prowadzenie działalności opiniotwórczej oraz strażniczej;</w:t>
      </w:r>
    </w:p>
    <w:p w14:paraId="00000022" w14:textId="4FCB8A86" w:rsidR="0037776C" w:rsidRPr="00E13F9C" w:rsidRDefault="0085007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kształcenie</w:t>
      </w:r>
      <w:r w:rsidR="0007145A" w:rsidRPr="00E13F9C">
        <w:rPr>
          <w:rFonts w:ascii="Calibri" w:eastAsia="Calibri" w:hAnsi="Calibri" w:cs="Calibri"/>
          <w:sz w:val="24"/>
          <w:szCs w:val="24"/>
        </w:rPr>
        <w:t>, w szczególności organizowanie i współorganizowanie różnych form doskonalenia zawodowego, podnoszenia kwalifikacji i kompetencji pracowników bibliotek, takich jak: szkolenia, warsztaty, kursy, seminaria, konferencje i inne;</w:t>
      </w:r>
    </w:p>
    <w:p w14:paraId="00000023" w14:textId="77777777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lastRenderedPageBreak/>
        <w:t>standaryzację, w szczególności inicjowanie opracowania nowych norm i standardów dotyczących kształcenia, zawodu bibliotekarza i bibliotek szkół wyższych oraz wprowadzanie innowacyjnych rozwiązań dla pracowników bibliotek;</w:t>
      </w:r>
    </w:p>
    <w:p w14:paraId="00000024" w14:textId="480C07C4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popularyzację oraz upowszechnianie dobrych praktyk w obszarze bibliotekarstwa </w:t>
      </w:r>
      <w:r w:rsidR="008F20EB" w:rsidRPr="00E13F9C">
        <w:rPr>
          <w:rFonts w:ascii="Calibri" w:eastAsia="Calibri" w:hAnsi="Calibri" w:cs="Calibri"/>
          <w:sz w:val="24"/>
          <w:szCs w:val="24"/>
        </w:rPr>
        <w:br/>
      </w:r>
      <w:r w:rsidRPr="00E13F9C">
        <w:rPr>
          <w:rFonts w:ascii="Calibri" w:eastAsia="Calibri" w:hAnsi="Calibri" w:cs="Calibri"/>
          <w:sz w:val="24"/>
          <w:szCs w:val="24"/>
        </w:rPr>
        <w:t>i informacji naukowej;</w:t>
      </w:r>
    </w:p>
    <w:p w14:paraId="00000025" w14:textId="1F3F06E4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promocję i propagowanie zawodu pracownika biblioteki </w:t>
      </w:r>
      <w:r w:rsidR="008F20EB" w:rsidRPr="00E13F9C">
        <w:rPr>
          <w:rFonts w:ascii="Calibri" w:eastAsia="Calibri" w:hAnsi="Calibri" w:cs="Calibri"/>
          <w:sz w:val="24"/>
          <w:szCs w:val="24"/>
        </w:rPr>
        <w:t>szkoły wyższej</w:t>
      </w:r>
      <w:r w:rsidRPr="00E13F9C">
        <w:rPr>
          <w:rFonts w:ascii="Calibri" w:eastAsia="Calibri" w:hAnsi="Calibri" w:cs="Calibri"/>
          <w:sz w:val="24"/>
          <w:szCs w:val="24"/>
        </w:rPr>
        <w:t xml:space="preserve"> oraz wspieranie inicjatyw z tym związanych;</w:t>
      </w:r>
    </w:p>
    <w:p w14:paraId="00000026" w14:textId="77777777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prowadzenie działalności informacyjnej i wydawniczej;</w:t>
      </w:r>
    </w:p>
    <w:p w14:paraId="00000027" w14:textId="77777777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wspieranie i inicjowanie działań kulturalnych wykorzystujących oraz promujących zasoby i potencjał bibliotek szkół wyższych;</w:t>
      </w:r>
    </w:p>
    <w:p w14:paraId="00000028" w14:textId="77777777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uczestnictwo w programach krajowych i zagranicznych na rzecz bibliotek i informacji naukowej;</w:t>
      </w:r>
    </w:p>
    <w:p w14:paraId="00000029" w14:textId="77777777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organizowanie lub współorganizowanie Kongresu Bibliotek Szkół Wyższych;</w:t>
      </w:r>
    </w:p>
    <w:p w14:paraId="0000002A" w14:textId="77777777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obejmowanie patronatem konferencji, szkoleń, konkursów i innych wydarzeń skierowanych do pracowników bibliotek;</w:t>
      </w:r>
    </w:p>
    <w:p w14:paraId="0000002B" w14:textId="77777777" w:rsidR="0037776C" w:rsidRPr="00E13F9C" w:rsidRDefault="0007145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inicjowanie oraz wspieranie działań z zakresu:</w:t>
      </w:r>
    </w:p>
    <w:p w14:paraId="0000002C" w14:textId="77777777" w:rsidR="0037776C" w:rsidRPr="00E13F9C" w:rsidRDefault="0007145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nauki, szkolnictwa wyższego, edukacji, oświaty i wychowania;</w:t>
      </w:r>
    </w:p>
    <w:p w14:paraId="0000002D" w14:textId="77777777" w:rsidR="0037776C" w:rsidRPr="00E13F9C" w:rsidRDefault="0007145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kultury, sztuki, ochrony dóbr kultury i dziedzictwa narodowego;</w:t>
      </w:r>
    </w:p>
    <w:p w14:paraId="0000002E" w14:textId="77777777" w:rsidR="0037776C" w:rsidRPr="00E13F9C" w:rsidRDefault="0007145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bookmarkStart w:id="8" w:name="_heading=h.1t3h5sf" w:colFirst="0" w:colLast="0"/>
      <w:bookmarkEnd w:id="8"/>
      <w:r w:rsidRPr="00E13F9C">
        <w:rPr>
          <w:rFonts w:ascii="Calibri" w:eastAsia="Calibri" w:hAnsi="Calibri" w:cs="Calibri"/>
          <w:sz w:val="24"/>
          <w:szCs w:val="24"/>
        </w:rPr>
        <w:t>działalności na rzecz integracji europejskiej oraz rozwijania współpracy z krajowymi i międzynarodowymi organizacjami branżowymi;</w:t>
      </w:r>
    </w:p>
    <w:p w14:paraId="0000002F" w14:textId="77777777" w:rsidR="0037776C" w:rsidRPr="00E13F9C" w:rsidRDefault="0007145A">
      <w:pPr>
        <w:ind w:left="782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12)</w:t>
      </w:r>
      <w:r w:rsidRPr="00E13F9C">
        <w:rPr>
          <w:sz w:val="14"/>
          <w:szCs w:val="14"/>
        </w:rPr>
        <w:t xml:space="preserve">      </w:t>
      </w:r>
      <w:r w:rsidRPr="00E13F9C">
        <w:rPr>
          <w:rFonts w:ascii="Calibri" w:eastAsia="Calibri" w:hAnsi="Calibri" w:cs="Calibri"/>
          <w:sz w:val="24"/>
          <w:szCs w:val="24"/>
        </w:rPr>
        <w:t>współpracę z organami państwowymi, samorządowymi oraz innymi organizacjami.</w:t>
      </w:r>
    </w:p>
    <w:p w14:paraId="00000030" w14:textId="77777777" w:rsidR="0037776C" w:rsidRPr="00E13F9C" w:rsidRDefault="000714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Stowarzyszenie powyższe działania realizuje w ramach nieodpłatnej i odpłatnej działalności pożytku publicznego.</w:t>
      </w:r>
    </w:p>
    <w:p w14:paraId="00000031" w14:textId="5E9126CE" w:rsidR="0037776C" w:rsidRPr="00E13F9C" w:rsidRDefault="000714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Stowarzyszenie może prowadzić działalność gospodarczą wyłącznie jako dodatkową </w:t>
      </w:r>
      <w:r w:rsidR="008F20EB" w:rsidRPr="00E13F9C">
        <w:rPr>
          <w:rFonts w:ascii="Calibri" w:eastAsia="Calibri" w:hAnsi="Calibri" w:cs="Calibri"/>
          <w:sz w:val="24"/>
          <w:szCs w:val="24"/>
        </w:rPr>
        <w:br/>
      </w:r>
      <w:r w:rsidRPr="00E13F9C">
        <w:rPr>
          <w:rFonts w:ascii="Calibri" w:eastAsia="Calibri" w:hAnsi="Calibri" w:cs="Calibri"/>
          <w:sz w:val="24"/>
          <w:szCs w:val="24"/>
        </w:rPr>
        <w:t>w stosunku do działalności pożytku publicznego.</w:t>
      </w:r>
    </w:p>
    <w:p w14:paraId="047F5036" w14:textId="77777777" w:rsidR="007E5282" w:rsidRPr="00E13F9C" w:rsidRDefault="007E5282" w:rsidP="00D85830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rPr>
          <w:rFonts w:ascii="Calibri" w:eastAsia="Calibri" w:hAnsi="Calibri" w:cs="Calibri"/>
          <w:sz w:val="24"/>
          <w:szCs w:val="24"/>
        </w:rPr>
      </w:pPr>
    </w:p>
    <w:p w14:paraId="00000033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sz w:val="24"/>
          <w:szCs w:val="24"/>
        </w:rPr>
      </w:pPr>
    </w:p>
    <w:p w14:paraId="00000034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 xml:space="preserve">ROZDZIAŁ III </w:t>
      </w:r>
    </w:p>
    <w:p w14:paraId="00000035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>CZŁONKOWIE – PRAWA I OBOWIĄZKI</w:t>
      </w:r>
    </w:p>
    <w:p w14:paraId="00000036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b/>
          <w:sz w:val="24"/>
          <w:szCs w:val="24"/>
        </w:rPr>
      </w:pPr>
    </w:p>
    <w:p w14:paraId="00000037" w14:textId="77777777" w:rsidR="0037776C" w:rsidRPr="00E13F9C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§ 4</w:t>
      </w:r>
    </w:p>
    <w:p w14:paraId="00000038" w14:textId="77777777" w:rsidR="0037776C" w:rsidRPr="00E13F9C" w:rsidRDefault="0007145A" w:rsidP="008752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Członkami Stowarzyszenia mogą być osoby fizyczne i prawne. </w:t>
      </w:r>
    </w:p>
    <w:p w14:paraId="00000039" w14:textId="77777777" w:rsidR="0037776C" w:rsidRPr="00E13F9C" w:rsidRDefault="0007145A" w:rsidP="008752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Osoba prawna może być jedynie członkiem wspierającym Stowarzyszenia.</w:t>
      </w:r>
    </w:p>
    <w:p w14:paraId="0000003A" w14:textId="77777777" w:rsidR="0037776C" w:rsidRPr="00E13F9C" w:rsidRDefault="0037776C">
      <w:pPr>
        <w:rPr>
          <w:rFonts w:ascii="Calibri" w:eastAsia="Calibri" w:hAnsi="Calibri" w:cs="Calibri"/>
          <w:sz w:val="24"/>
          <w:szCs w:val="24"/>
        </w:rPr>
      </w:pPr>
    </w:p>
    <w:p w14:paraId="0000003B" w14:textId="77777777" w:rsidR="0037776C" w:rsidRPr="00E13F9C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§ 5</w:t>
      </w:r>
    </w:p>
    <w:p w14:paraId="4946AA6B" w14:textId="0BA30A5B" w:rsidR="008F51BF" w:rsidRPr="00E13F9C" w:rsidRDefault="0007145A" w:rsidP="00CA546E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Stowarzyszenie posiada członków:</w:t>
      </w:r>
    </w:p>
    <w:p w14:paraId="657A5AFC" w14:textId="12D9F0CD" w:rsidR="00926D6C" w:rsidRPr="00806A62" w:rsidRDefault="0007145A" w:rsidP="00806A6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zwyczajnych;</w:t>
      </w:r>
    </w:p>
    <w:p w14:paraId="0000003F" w14:textId="77777777" w:rsidR="0037776C" w:rsidRPr="00E13F9C" w:rsidRDefault="0007145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wspierających;</w:t>
      </w:r>
    </w:p>
    <w:p w14:paraId="00000040" w14:textId="77777777" w:rsidR="0037776C" w:rsidRPr="00E13F9C" w:rsidRDefault="0007145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honorowych.</w:t>
      </w:r>
    </w:p>
    <w:p w14:paraId="45CFEF25" w14:textId="77777777" w:rsidR="008F51BF" w:rsidRPr="00E13F9C" w:rsidRDefault="008F51BF" w:rsidP="00CA546E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5789682B" w14:textId="72A94969" w:rsidR="008F51BF" w:rsidRPr="00CA546E" w:rsidRDefault="008F51BF" w:rsidP="00E13F9C">
      <w:pPr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="00635830" w:rsidRPr="00CA546E">
        <w:rPr>
          <w:rFonts w:ascii="Calibri" w:eastAsia="Calibri" w:hAnsi="Calibri" w:cs="Calibri"/>
          <w:sz w:val="24"/>
          <w:szCs w:val="24"/>
        </w:rPr>
        <w:t>6</w:t>
      </w:r>
    </w:p>
    <w:p w14:paraId="00000043" w14:textId="46754FE9" w:rsidR="0037776C" w:rsidRPr="00CA546E" w:rsidRDefault="0007145A" w:rsidP="0087523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 xml:space="preserve">Członkiem zwyczajnym Stowarzyszenia może być </w:t>
      </w:r>
      <w:r w:rsidRPr="00CA546E">
        <w:rPr>
          <w:rFonts w:ascii="Calibri" w:eastAsia="Calibri" w:hAnsi="Calibri" w:cs="Calibri"/>
          <w:sz w:val="24"/>
          <w:szCs w:val="24"/>
          <w:highlight w:val="white"/>
        </w:rPr>
        <w:t>każda osoba fizyczna, będąca pracownikiem biblioteki szkoły wyższej, która</w:t>
      </w:r>
      <w:r w:rsidRPr="00CA546E">
        <w:rPr>
          <w:rFonts w:ascii="Calibri" w:eastAsia="Calibri" w:hAnsi="Calibri" w:cs="Calibri"/>
          <w:sz w:val="24"/>
          <w:szCs w:val="24"/>
        </w:rPr>
        <w:t xml:space="preserve"> złoży deklarację członkowską na piśmie.</w:t>
      </w:r>
    </w:p>
    <w:p w14:paraId="00000045" w14:textId="453D4CD1" w:rsidR="0037776C" w:rsidRPr="00CA546E" w:rsidRDefault="0007145A" w:rsidP="0087523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 xml:space="preserve">Członkiem zwyczajnym staje się po złożeniu pisemnej deklaracji na podstawie uchwały Zarządu podjętej nie później niż </w:t>
      </w:r>
      <w:r w:rsidR="00D65D17" w:rsidRPr="00CA546E">
        <w:rPr>
          <w:rFonts w:ascii="Calibri" w:eastAsia="Calibri" w:hAnsi="Calibri" w:cs="Calibri"/>
          <w:sz w:val="24"/>
          <w:szCs w:val="24"/>
        </w:rPr>
        <w:t xml:space="preserve">miesiąc </w:t>
      </w:r>
      <w:r w:rsidRPr="00CA546E">
        <w:rPr>
          <w:rFonts w:ascii="Calibri" w:eastAsia="Calibri" w:hAnsi="Calibri" w:cs="Calibri"/>
          <w:sz w:val="24"/>
          <w:szCs w:val="24"/>
        </w:rPr>
        <w:t>od złożenia deklaracji.</w:t>
      </w:r>
    </w:p>
    <w:p w14:paraId="00000049" w14:textId="77777777" w:rsidR="0037776C" w:rsidRPr="00CA546E" w:rsidRDefault="0037776C">
      <w:pPr>
        <w:rPr>
          <w:rFonts w:ascii="Calibri" w:eastAsia="Calibri" w:hAnsi="Calibri" w:cs="Calibri"/>
          <w:sz w:val="24"/>
          <w:szCs w:val="24"/>
        </w:rPr>
      </w:pPr>
    </w:p>
    <w:p w14:paraId="0000004A" w14:textId="1C03F050" w:rsidR="0037776C" w:rsidRPr="00CA546E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 xml:space="preserve">§ </w:t>
      </w:r>
      <w:r w:rsidR="00635830" w:rsidRPr="00CA546E">
        <w:rPr>
          <w:rFonts w:ascii="Calibri" w:eastAsia="Calibri" w:hAnsi="Calibri" w:cs="Calibri"/>
          <w:sz w:val="24"/>
          <w:szCs w:val="24"/>
        </w:rPr>
        <w:t>7</w:t>
      </w:r>
    </w:p>
    <w:p w14:paraId="0000004B" w14:textId="109B184F" w:rsidR="0037776C" w:rsidRDefault="0007145A" w:rsidP="0087523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Członkiem wspierającym Stowarzyszenia może zostać osoba fizyczna lub prawna</w:t>
      </w:r>
      <w:r w:rsidR="00034800">
        <w:rPr>
          <w:rFonts w:ascii="Calibri" w:eastAsia="Calibri" w:hAnsi="Calibri" w:cs="Calibri"/>
          <w:sz w:val="24"/>
          <w:szCs w:val="24"/>
        </w:rPr>
        <w:t xml:space="preserve">, </w:t>
      </w:r>
      <w:r w:rsidRPr="00E13F9C">
        <w:rPr>
          <w:rFonts w:ascii="Calibri" w:eastAsia="Calibri" w:hAnsi="Calibri" w:cs="Calibri"/>
          <w:sz w:val="24"/>
          <w:szCs w:val="24"/>
        </w:rPr>
        <w:t xml:space="preserve">deklarująca pomoc finansową, rzeczową lub merytoryczną w realizacji celów </w:t>
      </w:r>
      <w:r w:rsidRPr="00E13F9C">
        <w:rPr>
          <w:rFonts w:ascii="Calibri" w:eastAsia="Calibri" w:hAnsi="Calibri" w:cs="Calibri"/>
          <w:sz w:val="24"/>
          <w:szCs w:val="24"/>
        </w:rPr>
        <w:lastRenderedPageBreak/>
        <w:t>Stowarzyszenia.</w:t>
      </w:r>
    </w:p>
    <w:p w14:paraId="45B0B7A9" w14:textId="210D62C8" w:rsidR="00034800" w:rsidRPr="00CA546E" w:rsidRDefault="00034800" w:rsidP="0087523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 xml:space="preserve">Członkiem wspierającym Stowarzyszenia może zostać </w:t>
      </w:r>
      <w:r w:rsidR="003C45B0" w:rsidRPr="00CA546E">
        <w:rPr>
          <w:rFonts w:ascii="Calibri" w:eastAsia="Calibri" w:hAnsi="Calibri" w:cs="Calibri"/>
          <w:sz w:val="24"/>
          <w:szCs w:val="24"/>
        </w:rPr>
        <w:t xml:space="preserve">w szczególności </w:t>
      </w:r>
      <w:r w:rsidRPr="00CA546E">
        <w:rPr>
          <w:rFonts w:ascii="Calibri" w:eastAsia="Calibri" w:hAnsi="Calibri" w:cs="Calibri"/>
          <w:sz w:val="24"/>
          <w:szCs w:val="24"/>
        </w:rPr>
        <w:t>biblioteka szkoły wyższej, działająca w Stowarzyszeniu za pośrednictwem dyrektora lub innego upoważnionego przedstawiciela, która wspiera Stowarzyszenie poprzez uiszczanie na jego rzecz ustalonych składek.</w:t>
      </w:r>
    </w:p>
    <w:p w14:paraId="0000004C" w14:textId="197DCC31" w:rsidR="0037776C" w:rsidRPr="00E13F9C" w:rsidRDefault="0007145A" w:rsidP="0087523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Członkiem wspierającym staje się po złożeniu pisemnej deklaracji na podstawie uchwały Zarządu podjętej nie później niż </w:t>
      </w:r>
      <w:r w:rsidR="00D65D17" w:rsidRPr="00E13F9C">
        <w:rPr>
          <w:rFonts w:ascii="Calibri" w:eastAsia="Calibri" w:hAnsi="Calibri" w:cs="Calibri"/>
          <w:sz w:val="24"/>
          <w:szCs w:val="24"/>
        </w:rPr>
        <w:t xml:space="preserve">miesiąc </w:t>
      </w:r>
      <w:r w:rsidRPr="00E13F9C">
        <w:rPr>
          <w:rFonts w:ascii="Calibri" w:eastAsia="Calibri" w:hAnsi="Calibri" w:cs="Calibri"/>
          <w:sz w:val="24"/>
          <w:szCs w:val="24"/>
        </w:rPr>
        <w:t>od złożenia deklaracji.</w:t>
      </w:r>
    </w:p>
    <w:p w14:paraId="0000004D" w14:textId="77777777" w:rsidR="0037776C" w:rsidRPr="00E13F9C" w:rsidRDefault="0037776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000004E" w14:textId="172A2128" w:rsidR="0037776C" w:rsidRPr="00CA546E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="00635830" w:rsidRPr="00CA546E">
        <w:rPr>
          <w:rFonts w:ascii="Calibri" w:eastAsia="Calibri" w:hAnsi="Calibri" w:cs="Calibri"/>
          <w:sz w:val="24"/>
          <w:szCs w:val="24"/>
        </w:rPr>
        <w:t>8</w:t>
      </w:r>
    </w:p>
    <w:p w14:paraId="0000004F" w14:textId="77777777" w:rsidR="0037776C" w:rsidRPr="00CA546E" w:rsidRDefault="0007145A" w:rsidP="0087523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Członkiem honorowym Stowarzyszenia może być osoba fizyczna, która wniosła wybitny wkład w działalność i rozwój Stowarzyszenia.</w:t>
      </w:r>
    </w:p>
    <w:p w14:paraId="00000050" w14:textId="637245FE" w:rsidR="0037776C" w:rsidRPr="00CA546E" w:rsidRDefault="0007145A" w:rsidP="0087523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Członkowie honorowi są przyjmowani przez Walne Zgromadzenie na wniosek co najmniej dziesięciu osób spośród członków zwyczajnych Stowarzyszenia.</w:t>
      </w:r>
    </w:p>
    <w:p w14:paraId="00000051" w14:textId="77777777" w:rsidR="0037776C" w:rsidRPr="00CA546E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52" w14:textId="0B9087D1" w:rsidR="0037776C" w:rsidRPr="00CA546E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 xml:space="preserve">§ </w:t>
      </w:r>
      <w:r w:rsidR="00635830" w:rsidRPr="00CA546E">
        <w:rPr>
          <w:rFonts w:ascii="Calibri" w:eastAsia="Calibri" w:hAnsi="Calibri" w:cs="Calibri"/>
          <w:sz w:val="24"/>
          <w:szCs w:val="24"/>
        </w:rPr>
        <w:t>9</w:t>
      </w:r>
    </w:p>
    <w:p w14:paraId="00000053" w14:textId="77777777" w:rsidR="0037776C" w:rsidRPr="00E13F9C" w:rsidRDefault="0007145A" w:rsidP="0087523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Członkowie zwyczajni mają prawo:</w:t>
      </w:r>
    </w:p>
    <w:p w14:paraId="00000054" w14:textId="77777777" w:rsidR="0037776C" w:rsidRPr="00E13F9C" w:rsidRDefault="0007145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biernego i czynnego uczestniczenia w wyborach do władz Stowarzyszenia;</w:t>
      </w:r>
    </w:p>
    <w:p w14:paraId="00000055" w14:textId="77777777" w:rsidR="0037776C" w:rsidRPr="00E13F9C" w:rsidRDefault="0007145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  <w:tab w:val="left" w:pos="1804"/>
          <w:tab w:val="left" w:pos="2235"/>
          <w:tab w:val="left" w:pos="3593"/>
          <w:tab w:val="left" w:pos="4893"/>
          <w:tab w:val="left" w:pos="5566"/>
          <w:tab w:val="left" w:pos="6824"/>
          <w:tab w:val="left" w:pos="8670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udziału w działaniach podejmowanych przez Stowarzyszenie;</w:t>
      </w:r>
    </w:p>
    <w:p w14:paraId="00000056" w14:textId="77777777" w:rsidR="0037776C" w:rsidRPr="00E13F9C" w:rsidRDefault="0007145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zgłaszania wniosków dotyczących działalności Stowarzyszenia.</w:t>
      </w:r>
    </w:p>
    <w:p w14:paraId="00000057" w14:textId="77777777" w:rsidR="0037776C" w:rsidRPr="00E13F9C" w:rsidRDefault="0007145A" w:rsidP="0087523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Członkowie zwyczajni mają obowiązek:</w:t>
      </w:r>
    </w:p>
    <w:p w14:paraId="00000058" w14:textId="2CC0FEB6" w:rsidR="0037776C" w:rsidRPr="00E13F9C" w:rsidRDefault="0007145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brania udziału w działalności Stowarzyszenia i realizacji jego celów, w tym udziału </w:t>
      </w:r>
      <w:r w:rsidR="008F20EB" w:rsidRPr="00E13F9C">
        <w:rPr>
          <w:rFonts w:ascii="Calibri" w:eastAsia="Calibri" w:hAnsi="Calibri" w:cs="Calibri"/>
          <w:sz w:val="24"/>
          <w:szCs w:val="24"/>
        </w:rPr>
        <w:br/>
      </w:r>
      <w:r w:rsidRPr="00E13F9C">
        <w:rPr>
          <w:rFonts w:ascii="Calibri" w:eastAsia="Calibri" w:hAnsi="Calibri" w:cs="Calibri"/>
          <w:sz w:val="24"/>
          <w:szCs w:val="24"/>
        </w:rPr>
        <w:t>w wyborach;</w:t>
      </w:r>
    </w:p>
    <w:p w14:paraId="00000059" w14:textId="77777777" w:rsidR="0037776C" w:rsidRPr="00E13F9C" w:rsidRDefault="0007145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przestrzegania Statutu i uchwał władz Stowarzyszenia;</w:t>
      </w:r>
    </w:p>
    <w:p w14:paraId="0000005A" w14:textId="77777777" w:rsidR="0037776C" w:rsidRPr="00E13F9C" w:rsidRDefault="0007145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przestrzegania zasad etyki zawodowej, współżycia koleżeńskiego i solidarności organizacyjnej.</w:t>
      </w:r>
    </w:p>
    <w:p w14:paraId="0000005C" w14:textId="29622A46" w:rsidR="0037776C" w:rsidRPr="00834370" w:rsidRDefault="0007145A" w:rsidP="0087523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834370">
        <w:rPr>
          <w:rFonts w:ascii="Calibri" w:eastAsia="Calibri" w:hAnsi="Calibri" w:cs="Calibri"/>
          <w:sz w:val="24"/>
          <w:szCs w:val="24"/>
        </w:rPr>
        <w:t>Człon</w:t>
      </w:r>
      <w:r w:rsidR="00CA546E">
        <w:rPr>
          <w:rFonts w:ascii="Calibri" w:eastAsia="Calibri" w:hAnsi="Calibri" w:cs="Calibri"/>
          <w:sz w:val="24"/>
          <w:szCs w:val="24"/>
        </w:rPr>
        <w:t xml:space="preserve">kowie </w:t>
      </w:r>
      <w:r w:rsidRPr="00834370">
        <w:rPr>
          <w:rFonts w:ascii="Calibri" w:eastAsia="Calibri" w:hAnsi="Calibri" w:cs="Calibri"/>
          <w:sz w:val="24"/>
          <w:szCs w:val="24"/>
        </w:rPr>
        <w:t>zwyczajni będący pracownikami biblioteki szkoły wyższej niedziałającej w Stowarzyszeniu jako członek</w:t>
      </w:r>
      <w:r w:rsidR="00CA546E">
        <w:rPr>
          <w:rFonts w:ascii="Calibri" w:eastAsia="Calibri" w:hAnsi="Calibri" w:cs="Calibri"/>
          <w:sz w:val="24"/>
          <w:szCs w:val="24"/>
        </w:rPr>
        <w:t xml:space="preserve"> </w:t>
      </w:r>
      <w:r w:rsidR="00834370" w:rsidRPr="00CA546E">
        <w:rPr>
          <w:rFonts w:ascii="Calibri" w:eastAsia="Calibri" w:hAnsi="Calibri" w:cs="Calibri"/>
          <w:sz w:val="24"/>
          <w:szCs w:val="24"/>
        </w:rPr>
        <w:t>wspierający</w:t>
      </w:r>
      <w:r w:rsidR="00834370">
        <w:rPr>
          <w:rFonts w:ascii="Calibri" w:eastAsia="Calibri" w:hAnsi="Calibri" w:cs="Calibri"/>
          <w:sz w:val="24"/>
          <w:szCs w:val="24"/>
        </w:rPr>
        <w:t xml:space="preserve"> </w:t>
      </w:r>
      <w:r w:rsidRPr="00834370">
        <w:rPr>
          <w:rFonts w:ascii="Calibri" w:eastAsia="Calibri" w:hAnsi="Calibri" w:cs="Calibri"/>
          <w:sz w:val="24"/>
          <w:szCs w:val="24"/>
        </w:rPr>
        <w:t xml:space="preserve">mają obowiązek regularnego opłacania składek. </w:t>
      </w:r>
    </w:p>
    <w:p w14:paraId="0000005D" w14:textId="1834398B" w:rsidR="0037776C" w:rsidRPr="00E13F9C" w:rsidRDefault="0007145A" w:rsidP="0087523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Członkowie wspierający i honorowi nie posiadają biernego oraz czynnego prawa wyborczego, mogą być zapraszani do udziału w spotkaniach władz Stowarzyszenia </w:t>
      </w:r>
      <w:r w:rsidR="008F20EB" w:rsidRPr="00E13F9C">
        <w:rPr>
          <w:rFonts w:ascii="Calibri" w:eastAsia="Calibri" w:hAnsi="Calibri" w:cs="Calibri"/>
          <w:sz w:val="24"/>
          <w:szCs w:val="24"/>
        </w:rPr>
        <w:br/>
      </w:r>
      <w:r w:rsidRPr="00E13F9C">
        <w:rPr>
          <w:rFonts w:ascii="Calibri" w:eastAsia="Calibri" w:hAnsi="Calibri" w:cs="Calibri"/>
          <w:sz w:val="24"/>
          <w:szCs w:val="24"/>
        </w:rPr>
        <w:t>z głosem doradczym, poza tym posiadają takie prawa jak członkowie zwyczajni.</w:t>
      </w:r>
    </w:p>
    <w:p w14:paraId="6D33F494" w14:textId="39D5E16C" w:rsidR="00034800" w:rsidRDefault="0007145A" w:rsidP="0087523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Członkowie wspierający mają obowiązek wywiązywania się z zadeklarowanych świadczeń, przestrzegania Statutu oraz uchwał władz Stowarzyszenia.</w:t>
      </w:r>
    </w:p>
    <w:p w14:paraId="00000060" w14:textId="1ABE1ADF" w:rsidR="0037776C" w:rsidRDefault="0007145A" w:rsidP="0087523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Członkowie honorowi są zwolnieni ze składek członkowskich.</w:t>
      </w:r>
    </w:p>
    <w:p w14:paraId="722B0A7B" w14:textId="77777777" w:rsidR="00C4748F" w:rsidRPr="00C4748F" w:rsidRDefault="00C4748F" w:rsidP="00C4748F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425"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61" w14:textId="05F6FA55" w:rsidR="0037776C" w:rsidRPr="00CA546E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Pr="00CA546E">
        <w:rPr>
          <w:rFonts w:ascii="Calibri" w:eastAsia="Calibri" w:hAnsi="Calibri" w:cs="Calibri"/>
          <w:sz w:val="24"/>
          <w:szCs w:val="24"/>
        </w:rPr>
        <w:t>1</w:t>
      </w:r>
      <w:r w:rsidR="00635830" w:rsidRPr="00CA546E">
        <w:rPr>
          <w:rFonts w:ascii="Calibri" w:eastAsia="Calibri" w:hAnsi="Calibri" w:cs="Calibri"/>
          <w:sz w:val="24"/>
          <w:szCs w:val="24"/>
        </w:rPr>
        <w:t>0</w:t>
      </w:r>
    </w:p>
    <w:p w14:paraId="00000062" w14:textId="77777777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Utrata członkostwa następuje na skutek:</w:t>
      </w:r>
    </w:p>
    <w:p w14:paraId="00000063" w14:textId="77777777" w:rsidR="0037776C" w:rsidRPr="00CA546E" w:rsidRDefault="0007145A" w:rsidP="008F51BF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pisemnej rezygnacji złożonej na ręce Zarządu;</w:t>
      </w:r>
    </w:p>
    <w:p w14:paraId="00000064" w14:textId="77777777" w:rsidR="0037776C" w:rsidRPr="00CA546E" w:rsidRDefault="0007145A" w:rsidP="008F51BF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wykluczenia przez Zarząd z powodu:</w:t>
      </w:r>
    </w:p>
    <w:p w14:paraId="00000065" w14:textId="77777777" w:rsidR="0037776C" w:rsidRPr="00CA546E" w:rsidRDefault="0007145A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łamania Statutu i nieprzestrzegania uchwał władz Stowarzyszenia;</w:t>
      </w:r>
    </w:p>
    <w:p w14:paraId="00000066" w14:textId="77777777" w:rsidR="0037776C" w:rsidRPr="00CA546E" w:rsidRDefault="0007145A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niepłacenia składek przez okres dłuższy niż rok;</w:t>
      </w:r>
    </w:p>
    <w:p w14:paraId="00000067" w14:textId="77777777" w:rsidR="0037776C" w:rsidRPr="00CA546E" w:rsidRDefault="0007145A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postępowania, które godzi w dobre imię Stowarzyszenia oraz działania na szkodę Stowarzyszenia;</w:t>
      </w:r>
    </w:p>
    <w:p w14:paraId="00000068" w14:textId="77777777" w:rsidR="0037776C" w:rsidRPr="00CA546E" w:rsidRDefault="0007145A" w:rsidP="008F51BF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4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utraty praw obywatelskich na mocy prawomocnego wyroku sądu;</w:t>
      </w:r>
    </w:p>
    <w:p w14:paraId="00000069" w14:textId="77777777" w:rsidR="0037776C" w:rsidRPr="00CA546E" w:rsidRDefault="0007145A" w:rsidP="008F51BF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4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śmierci członka oraz utraty osobowości prawnej przez osoby prawne.</w:t>
      </w:r>
    </w:p>
    <w:p w14:paraId="0000006A" w14:textId="77777777" w:rsidR="0037776C" w:rsidRPr="00CA546E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6B" w14:textId="45ED294C" w:rsidR="0037776C" w:rsidRPr="00CA546E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§ 1</w:t>
      </w:r>
      <w:r w:rsidR="00635830" w:rsidRPr="00CA546E">
        <w:rPr>
          <w:rFonts w:ascii="Calibri" w:eastAsia="Calibri" w:hAnsi="Calibri" w:cs="Calibri"/>
          <w:sz w:val="24"/>
          <w:szCs w:val="24"/>
        </w:rPr>
        <w:t>1</w:t>
      </w:r>
    </w:p>
    <w:p w14:paraId="0000006D" w14:textId="75F782CD" w:rsidR="0037776C" w:rsidRPr="00E13F9C" w:rsidRDefault="0007145A" w:rsidP="00CA546E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Od uchwały Zarządu w sprawie przyjęcia w poczet członków Stowarzyszenia lub pozbawienia członkostwa zainteresowanemu przysługuje odwołanie do Walnego Zgromadzenia Członków. Uchwała Walnego Zgromadzenia Członków jest ostateczna.</w:t>
      </w:r>
    </w:p>
    <w:p w14:paraId="0000006E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sz w:val="24"/>
          <w:szCs w:val="24"/>
        </w:rPr>
      </w:pPr>
    </w:p>
    <w:p w14:paraId="0000006F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 xml:space="preserve">ROZDZIAŁ IV </w:t>
      </w:r>
    </w:p>
    <w:p w14:paraId="00000070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>WŁADZE STOWARZYSZENIA</w:t>
      </w:r>
    </w:p>
    <w:p w14:paraId="00000071" w14:textId="77777777" w:rsidR="0037776C" w:rsidRPr="00E13F9C" w:rsidRDefault="0037776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0000072" w14:textId="2431C7E5" w:rsidR="0037776C" w:rsidRPr="00CA546E" w:rsidRDefault="0007145A">
      <w:pPr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Pr="00CA546E">
        <w:rPr>
          <w:rFonts w:ascii="Calibri" w:eastAsia="Calibri" w:hAnsi="Calibri" w:cs="Calibri"/>
          <w:sz w:val="24"/>
          <w:szCs w:val="24"/>
        </w:rPr>
        <w:t>1</w:t>
      </w:r>
      <w:r w:rsidR="00635830" w:rsidRPr="00CA546E">
        <w:rPr>
          <w:rFonts w:ascii="Calibri" w:eastAsia="Calibri" w:hAnsi="Calibri" w:cs="Calibri"/>
          <w:sz w:val="24"/>
          <w:szCs w:val="24"/>
        </w:rPr>
        <w:t>2</w:t>
      </w:r>
    </w:p>
    <w:p w14:paraId="00000073" w14:textId="77777777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Władzami Stowarzyszenia są:</w:t>
      </w:r>
    </w:p>
    <w:p w14:paraId="00000074" w14:textId="77777777" w:rsidR="0037776C" w:rsidRPr="00CA546E" w:rsidRDefault="0007145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Walne Zgromadzenie Członków;</w:t>
      </w:r>
    </w:p>
    <w:p w14:paraId="00000075" w14:textId="77777777" w:rsidR="0037776C" w:rsidRPr="00CA546E" w:rsidRDefault="0007145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Zarząd;</w:t>
      </w:r>
    </w:p>
    <w:p w14:paraId="00000076" w14:textId="77777777" w:rsidR="0037776C" w:rsidRPr="00CA546E" w:rsidRDefault="0007145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Komisja Rewizyjna.</w:t>
      </w:r>
    </w:p>
    <w:p w14:paraId="00000077" w14:textId="77777777" w:rsidR="0037776C" w:rsidRPr="00CA546E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78" w14:textId="1E4B3153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§ 1</w:t>
      </w:r>
      <w:r w:rsidR="00635830" w:rsidRPr="00CA546E">
        <w:rPr>
          <w:rFonts w:ascii="Calibri" w:eastAsia="Calibri" w:hAnsi="Calibri" w:cs="Calibri"/>
          <w:sz w:val="24"/>
          <w:szCs w:val="24"/>
        </w:rPr>
        <w:t>3</w:t>
      </w:r>
    </w:p>
    <w:p w14:paraId="00000079" w14:textId="77777777" w:rsidR="0037776C" w:rsidRPr="00CA546E" w:rsidRDefault="0007145A" w:rsidP="0087523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Kadencja wszystkich władz wybieralnych Stowarzyszenia trwa cztery lata, a ich wybór odbywa się w głosowaniu tajnym, bezwzględną większością głosów.</w:t>
      </w:r>
    </w:p>
    <w:p w14:paraId="0000007A" w14:textId="77777777" w:rsidR="0037776C" w:rsidRPr="00CA546E" w:rsidRDefault="0007145A" w:rsidP="0087523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Członkowie wybrani do władz Stowarzyszenia mogą tę samą funkcję pełnić nie dłużej niż przez dwie kadencje.</w:t>
      </w:r>
    </w:p>
    <w:p w14:paraId="0000007B" w14:textId="77777777" w:rsidR="0037776C" w:rsidRPr="00CA546E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7C" w14:textId="0B0812A5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§ 1</w:t>
      </w:r>
      <w:r w:rsidR="00635830" w:rsidRPr="00CA546E">
        <w:rPr>
          <w:rFonts w:ascii="Calibri" w:eastAsia="Calibri" w:hAnsi="Calibri" w:cs="Calibri"/>
          <w:sz w:val="24"/>
          <w:szCs w:val="24"/>
        </w:rPr>
        <w:t>4</w:t>
      </w:r>
    </w:p>
    <w:p w14:paraId="0000007D" w14:textId="77777777" w:rsidR="0037776C" w:rsidRPr="00CA546E" w:rsidRDefault="0007145A" w:rsidP="0087523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Uchwały wszystkich wybieralnych władz Stowarzyszenia zapadają zwykłą większością głosów przy obecności co najmniej połowy członków uprawnionych do głosowania, chyba że dalsze postanowienia Statutu stanowią inaczej.</w:t>
      </w:r>
    </w:p>
    <w:p w14:paraId="0000007E" w14:textId="77777777" w:rsidR="0037776C" w:rsidRPr="00CA546E" w:rsidRDefault="0007145A" w:rsidP="0087523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Przewiduje się możliwość głosowania nad uchwałami władz wybieralnych Stowarzyszenia w formie elektronicznej.</w:t>
      </w:r>
    </w:p>
    <w:p w14:paraId="0000007F" w14:textId="77777777" w:rsidR="0037776C" w:rsidRPr="00CA546E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425" w:right="-2" w:hanging="425"/>
        <w:jc w:val="both"/>
        <w:rPr>
          <w:rFonts w:ascii="Calibri" w:eastAsia="Calibri" w:hAnsi="Calibri" w:cs="Calibri"/>
          <w:sz w:val="24"/>
          <w:szCs w:val="24"/>
        </w:rPr>
      </w:pPr>
    </w:p>
    <w:p w14:paraId="00000080" w14:textId="13134F14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§ 1</w:t>
      </w:r>
      <w:r w:rsidR="00635830" w:rsidRPr="00CA546E">
        <w:rPr>
          <w:rFonts w:ascii="Calibri" w:eastAsia="Calibri" w:hAnsi="Calibri" w:cs="Calibri"/>
          <w:sz w:val="24"/>
          <w:szCs w:val="24"/>
        </w:rPr>
        <w:t>5</w:t>
      </w:r>
    </w:p>
    <w:p w14:paraId="00000081" w14:textId="77777777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425" w:right="-2" w:hanging="425"/>
        <w:jc w:val="both"/>
        <w:rPr>
          <w:rFonts w:ascii="Calibri" w:eastAsia="Calibri" w:hAnsi="Calibri" w:cs="Calibri"/>
          <w:b/>
          <w:sz w:val="24"/>
          <w:szCs w:val="24"/>
        </w:rPr>
      </w:pPr>
      <w:r w:rsidRPr="00E13F9C">
        <w:rPr>
          <w:rFonts w:ascii="Calibri" w:eastAsia="Calibri" w:hAnsi="Calibri" w:cs="Calibri"/>
          <w:b/>
          <w:sz w:val="24"/>
          <w:szCs w:val="24"/>
        </w:rPr>
        <w:t>Walne Zgromadzenie Członków</w:t>
      </w:r>
    </w:p>
    <w:p w14:paraId="00000082" w14:textId="77777777" w:rsidR="0037776C" w:rsidRPr="00E13F9C" w:rsidRDefault="0007145A" w:rsidP="0087523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Walne Zgromadzenie Członków jest najwyższą władzą Stowarzyszenia. W Walnym Zgromadzeniu Członków biorą udział:</w:t>
      </w:r>
    </w:p>
    <w:p w14:paraId="00000083" w14:textId="3E2943D0" w:rsidR="0037776C" w:rsidRPr="00E13F9C" w:rsidRDefault="0007145A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z głosem stanowiącym – członkowie zwyczajni;</w:t>
      </w:r>
    </w:p>
    <w:p w14:paraId="00000084" w14:textId="77777777" w:rsidR="0037776C" w:rsidRPr="00E13F9C" w:rsidRDefault="0007145A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z głosem doradczym – członkowie wspierający, honorowi oraz zaproszeni goście.</w:t>
      </w:r>
    </w:p>
    <w:p w14:paraId="00000085" w14:textId="77777777" w:rsidR="0037776C" w:rsidRPr="00E13F9C" w:rsidRDefault="0007145A" w:rsidP="0087523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Walne Zgromadzenie Członków może być zwyczajne i nadzwyczajne.</w:t>
      </w:r>
    </w:p>
    <w:p w14:paraId="00000086" w14:textId="5FDDF56B" w:rsidR="0037776C" w:rsidRPr="00E13F9C" w:rsidRDefault="0007145A" w:rsidP="0087523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Walne Zgromadzenie Członków zwyczajne jest zwoływane raz na dwa lata przez Zarząd Stowarzyszenia. Termin i miejsce obrad Zarząd podaje do wiadomości wszystkich członków co najmniej na 30 dni przed terminem z</w:t>
      </w:r>
      <w:r w:rsidR="00D65D17" w:rsidRPr="00E13F9C">
        <w:rPr>
          <w:rFonts w:ascii="Calibri" w:eastAsia="Calibri" w:hAnsi="Calibri" w:cs="Calibri"/>
          <w:sz w:val="24"/>
          <w:szCs w:val="24"/>
        </w:rPr>
        <w:t>gromadzenia</w:t>
      </w:r>
      <w:r w:rsidRPr="00E13F9C">
        <w:rPr>
          <w:rFonts w:ascii="Calibri" w:eastAsia="Calibri" w:hAnsi="Calibri" w:cs="Calibri"/>
          <w:sz w:val="24"/>
          <w:szCs w:val="24"/>
        </w:rPr>
        <w:t>.</w:t>
      </w:r>
    </w:p>
    <w:p w14:paraId="00000087" w14:textId="173A51D9" w:rsidR="0037776C" w:rsidRDefault="0007145A" w:rsidP="0087523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Walne Zgromadzenie Członków nadzwyczajne może się odbyć w każdym czasie. Jest zwoływane przez Zarząd z jego inicjatywy, na wniosek Komisji Rewizyjnej lub pisemny wniosek co najmniej 1/3 ogólnej liczby członków zwyczajnych Stowarzyszenia.</w:t>
      </w:r>
    </w:p>
    <w:p w14:paraId="3362A708" w14:textId="2B1984B6" w:rsidR="00A425E0" w:rsidRPr="00875231" w:rsidRDefault="00A425E0" w:rsidP="0087523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875231">
        <w:rPr>
          <w:rFonts w:ascii="Calibri" w:eastAsia="Calibri" w:hAnsi="Calibri" w:cs="Calibri"/>
          <w:sz w:val="24"/>
          <w:szCs w:val="24"/>
        </w:rPr>
        <w:t>Walne Zgromadzeni</w:t>
      </w:r>
      <w:r w:rsidR="000620BF" w:rsidRPr="00875231">
        <w:rPr>
          <w:rFonts w:ascii="Calibri" w:eastAsia="Calibri" w:hAnsi="Calibri" w:cs="Calibri"/>
          <w:sz w:val="24"/>
          <w:szCs w:val="24"/>
        </w:rPr>
        <w:t>e</w:t>
      </w:r>
      <w:r w:rsidRPr="00875231">
        <w:rPr>
          <w:rFonts w:ascii="Calibri" w:eastAsia="Calibri" w:hAnsi="Calibri" w:cs="Calibri"/>
          <w:sz w:val="24"/>
          <w:szCs w:val="24"/>
        </w:rPr>
        <w:t xml:space="preserve"> Członków może odbywać się w formie elektronicznej, przy wykorzystaniu narzędzi komunikacji na odległość umożliwiających rozpoznanie osób biorących udział w zebraniu oraz umożliwiających przeprowadzenie dyskusji i głosowania online. </w:t>
      </w:r>
    </w:p>
    <w:p w14:paraId="00000088" w14:textId="38ECBEB5" w:rsidR="0037776C" w:rsidRPr="00E13F9C" w:rsidRDefault="0007145A" w:rsidP="0087523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Uchwały Walnego Zgromadzenia Członków zapadają bezwzględną większością głosów. Głosowanie, z wyjątkiem spraw osobowych, jest jawne.</w:t>
      </w:r>
      <w:r w:rsidR="00850C8F" w:rsidRPr="00E13F9C"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89" w14:textId="77777777" w:rsidR="0037776C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4684893" w14:textId="77777777" w:rsidR="00C4748F" w:rsidRPr="00E13F9C" w:rsidRDefault="00C4748F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8A" w14:textId="745152D3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Pr="00CA546E">
        <w:rPr>
          <w:rFonts w:ascii="Calibri" w:eastAsia="Calibri" w:hAnsi="Calibri" w:cs="Calibri"/>
          <w:sz w:val="24"/>
          <w:szCs w:val="24"/>
        </w:rPr>
        <w:t>1</w:t>
      </w:r>
      <w:r w:rsidR="00635830" w:rsidRPr="00CA546E">
        <w:rPr>
          <w:rFonts w:ascii="Calibri" w:eastAsia="Calibri" w:hAnsi="Calibri" w:cs="Calibri"/>
          <w:sz w:val="24"/>
          <w:szCs w:val="24"/>
        </w:rPr>
        <w:t>6</w:t>
      </w:r>
    </w:p>
    <w:p w14:paraId="0000008B" w14:textId="77777777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Do kompetencji Walnego Zgromadzenia Członków należą:</w:t>
      </w:r>
    </w:p>
    <w:p w14:paraId="0000008C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wskazywanie głównych kierunków działania i rozwoju Stowarzyszenia;</w:t>
      </w:r>
    </w:p>
    <w:p w14:paraId="0000008D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uchwalanie zmian Statutu;</w:t>
      </w:r>
    </w:p>
    <w:p w14:paraId="0000008E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wybór i odwoływanie wybieralnych władz Stowarzyszenia;</w:t>
      </w:r>
    </w:p>
    <w:p w14:paraId="0000008F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lastRenderedPageBreak/>
        <w:t>udzielanie Zarządowi absolutorium na wniosek Komisji Rewizyjnej;</w:t>
      </w:r>
    </w:p>
    <w:p w14:paraId="00000090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rozpatrywanie sprawozdań z działalności Zarządu i Komisji Rewizyjnej;</w:t>
      </w:r>
    </w:p>
    <w:p w14:paraId="00000091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uchwalanie budżetu;</w:t>
      </w:r>
    </w:p>
    <w:p w14:paraId="00000092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uchwalanie wysokości składek członkowskich oraz wszystkich innych świadczeń na rzecz Stowarzyszenia;</w:t>
      </w:r>
    </w:p>
    <w:p w14:paraId="00000093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podejmowanie uchwał w sprawie przyjęcia członka honorowego;</w:t>
      </w:r>
    </w:p>
    <w:p w14:paraId="00000095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rozpatrywanie wniosków i postulatów zgłoszonych przez członków Stowarzyszenia lub jego władze;</w:t>
      </w:r>
    </w:p>
    <w:p w14:paraId="00000096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rozpatrywanie </w:t>
      </w:r>
      <w:proofErr w:type="spellStart"/>
      <w:r w:rsidRPr="00E13F9C">
        <w:rPr>
          <w:rFonts w:ascii="Calibri" w:eastAsia="Calibri" w:hAnsi="Calibri" w:cs="Calibri"/>
          <w:sz w:val="24"/>
          <w:szCs w:val="24"/>
        </w:rPr>
        <w:t>odwołań</w:t>
      </w:r>
      <w:proofErr w:type="spellEnd"/>
      <w:r w:rsidRPr="00E13F9C">
        <w:rPr>
          <w:rFonts w:ascii="Calibri" w:eastAsia="Calibri" w:hAnsi="Calibri" w:cs="Calibri"/>
          <w:sz w:val="24"/>
          <w:szCs w:val="24"/>
        </w:rPr>
        <w:t xml:space="preserve"> od uchwał Zarządu;</w:t>
      </w:r>
    </w:p>
    <w:p w14:paraId="00000097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podejmowanie uchwały o rozwiązaniu Stowarzyszenia i przeznaczeniu jego majątku;</w:t>
      </w:r>
    </w:p>
    <w:p w14:paraId="00000098" w14:textId="77777777" w:rsidR="0037776C" w:rsidRPr="00E13F9C" w:rsidRDefault="0007145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podejmowanie uchwał w każdej sprawie wniesionej pod obrady, we wszystkich sprawach niezastrzeżonych do kompetencji innych władz Stowarzyszenia.</w:t>
      </w:r>
    </w:p>
    <w:p w14:paraId="00000099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425" w:right="-2" w:hanging="425"/>
        <w:rPr>
          <w:rFonts w:ascii="Calibri" w:eastAsia="Calibri" w:hAnsi="Calibri" w:cs="Calibri"/>
          <w:sz w:val="24"/>
          <w:szCs w:val="24"/>
        </w:rPr>
      </w:pPr>
    </w:p>
    <w:p w14:paraId="0000009A" w14:textId="2579A876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Pr="00CA546E">
        <w:rPr>
          <w:rFonts w:ascii="Calibri" w:eastAsia="Calibri" w:hAnsi="Calibri" w:cs="Calibri"/>
          <w:sz w:val="24"/>
          <w:szCs w:val="24"/>
        </w:rPr>
        <w:t>1</w:t>
      </w:r>
      <w:r w:rsidR="00635830" w:rsidRPr="00CA546E">
        <w:rPr>
          <w:rFonts w:ascii="Calibri" w:eastAsia="Calibri" w:hAnsi="Calibri" w:cs="Calibri"/>
          <w:sz w:val="24"/>
          <w:szCs w:val="24"/>
        </w:rPr>
        <w:t>7</w:t>
      </w:r>
    </w:p>
    <w:p w14:paraId="0000009B" w14:textId="77777777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425" w:right="-2" w:hanging="425"/>
        <w:rPr>
          <w:rFonts w:ascii="Calibri" w:eastAsia="Calibri" w:hAnsi="Calibri" w:cs="Calibri"/>
          <w:b/>
          <w:sz w:val="24"/>
          <w:szCs w:val="24"/>
        </w:rPr>
      </w:pPr>
      <w:r w:rsidRPr="00CA546E">
        <w:rPr>
          <w:rFonts w:ascii="Calibri" w:eastAsia="Calibri" w:hAnsi="Calibri" w:cs="Calibri"/>
          <w:b/>
          <w:sz w:val="24"/>
          <w:szCs w:val="24"/>
        </w:rPr>
        <w:t>Zarząd Stowarzyszenia</w:t>
      </w:r>
    </w:p>
    <w:p w14:paraId="0000009C" w14:textId="34AD7183" w:rsidR="0037776C" w:rsidRPr="00CA546E" w:rsidRDefault="0007145A" w:rsidP="00455F9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 xml:space="preserve">Zarząd jest powołany do kierowania całą działalnością Stowarzyszenia zgodnie </w:t>
      </w:r>
      <w:r w:rsidR="00D65D17" w:rsidRPr="00CA546E">
        <w:rPr>
          <w:rFonts w:ascii="Calibri" w:eastAsia="Calibri" w:hAnsi="Calibri" w:cs="Calibri"/>
          <w:sz w:val="24"/>
          <w:szCs w:val="24"/>
        </w:rPr>
        <w:br/>
      </w:r>
      <w:r w:rsidRPr="00CA546E">
        <w:rPr>
          <w:rFonts w:ascii="Calibri" w:eastAsia="Calibri" w:hAnsi="Calibri" w:cs="Calibri"/>
          <w:sz w:val="24"/>
          <w:szCs w:val="24"/>
        </w:rPr>
        <w:t>z uchwałami Walnego Zgromadzenia Członków, reprezentuje Stowarzyszenie na zewnątrz.</w:t>
      </w:r>
    </w:p>
    <w:p w14:paraId="0000009D" w14:textId="77777777" w:rsidR="0037776C" w:rsidRPr="00CA546E" w:rsidRDefault="0007145A" w:rsidP="0087523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Członkami Zarządu nie mogą być osoby, które były skazane prawomocnym wyrokiem za przestępstwo umyślne ścigane z oskarżenia publicznego lub przestępstwo skarbowe.</w:t>
      </w:r>
    </w:p>
    <w:p w14:paraId="0000009E" w14:textId="7CE874DF" w:rsidR="0037776C" w:rsidRPr="00CA546E" w:rsidRDefault="0007145A" w:rsidP="0087523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 xml:space="preserve">Zarząd składa się z siedmiu osób, w tym prezesa oraz dwóch wiceprezesów. Prezesa </w:t>
      </w:r>
      <w:r w:rsidR="00D65D17" w:rsidRPr="00CA546E">
        <w:rPr>
          <w:rFonts w:ascii="Calibri" w:eastAsia="Calibri" w:hAnsi="Calibri" w:cs="Calibri"/>
          <w:sz w:val="24"/>
          <w:szCs w:val="24"/>
        </w:rPr>
        <w:br/>
      </w:r>
      <w:r w:rsidRPr="00CA546E">
        <w:rPr>
          <w:rFonts w:ascii="Calibri" w:eastAsia="Calibri" w:hAnsi="Calibri" w:cs="Calibri"/>
          <w:sz w:val="24"/>
          <w:szCs w:val="24"/>
        </w:rPr>
        <w:t>i wiceprezesów, skarbnika, sekretarza wybiera Zarząd spośród swoich członków.</w:t>
      </w:r>
    </w:p>
    <w:p w14:paraId="0000009F" w14:textId="7CD87762" w:rsidR="0037776C" w:rsidRPr="00CA546E" w:rsidRDefault="0007145A" w:rsidP="0087523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 xml:space="preserve">Członkowie Zarządu nie otrzymują wynagrodzenia za czynności wykonywane w związku </w:t>
      </w:r>
      <w:r w:rsidR="00D65D17" w:rsidRPr="00CA546E">
        <w:rPr>
          <w:rFonts w:ascii="Calibri" w:eastAsia="Calibri" w:hAnsi="Calibri" w:cs="Calibri"/>
          <w:sz w:val="24"/>
          <w:szCs w:val="24"/>
        </w:rPr>
        <w:br/>
      </w:r>
      <w:r w:rsidRPr="00CA546E">
        <w:rPr>
          <w:rFonts w:ascii="Calibri" w:eastAsia="Calibri" w:hAnsi="Calibri" w:cs="Calibri"/>
          <w:sz w:val="24"/>
          <w:szCs w:val="24"/>
        </w:rPr>
        <w:t>z pełnioną funkcją.</w:t>
      </w:r>
    </w:p>
    <w:p w14:paraId="000000A0" w14:textId="77777777" w:rsidR="0037776C" w:rsidRPr="00CA546E" w:rsidRDefault="0007145A" w:rsidP="0087523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Posiedzenia Zarządu odbywają się w miarę potrzeb, nie rzadziej jednak niż raz na cztery miesiące. Posiedzenia Zarządu zwołuje prezes.</w:t>
      </w:r>
    </w:p>
    <w:p w14:paraId="000000A1" w14:textId="77777777" w:rsidR="0037776C" w:rsidRPr="00CA546E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A2" w14:textId="62CBAAC8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§</w:t>
      </w:r>
      <w:r w:rsidR="00635830" w:rsidRPr="00CA546E">
        <w:rPr>
          <w:rFonts w:ascii="Calibri" w:eastAsia="Calibri" w:hAnsi="Calibri" w:cs="Calibri"/>
          <w:sz w:val="24"/>
          <w:szCs w:val="24"/>
        </w:rPr>
        <w:t xml:space="preserve"> 18</w:t>
      </w:r>
    </w:p>
    <w:p w14:paraId="000000A3" w14:textId="77777777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Do kompetencji Zarządu należą:</w:t>
      </w:r>
    </w:p>
    <w:p w14:paraId="000000A4" w14:textId="77777777" w:rsidR="0037776C" w:rsidRPr="00E13F9C" w:rsidRDefault="0007145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realizacja celów Stowarzyszenia;</w:t>
      </w:r>
    </w:p>
    <w:p w14:paraId="000000A5" w14:textId="77777777" w:rsidR="0037776C" w:rsidRPr="00E13F9C" w:rsidRDefault="0007145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wykonywanie uchwał Walnego Zgromadzenia Członków;</w:t>
      </w:r>
    </w:p>
    <w:p w14:paraId="000000A6" w14:textId="77777777" w:rsidR="0037776C" w:rsidRPr="00E13F9C" w:rsidRDefault="0007145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sporządzanie planów pracy i budżetu;</w:t>
      </w:r>
    </w:p>
    <w:p w14:paraId="000000A7" w14:textId="77777777" w:rsidR="0037776C" w:rsidRPr="00E13F9C" w:rsidRDefault="0007145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sporządzanie sprawozdania z działalności Zarządu;</w:t>
      </w:r>
    </w:p>
    <w:p w14:paraId="000000A8" w14:textId="77777777" w:rsidR="0037776C" w:rsidRPr="00E13F9C" w:rsidRDefault="0007145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sprawowanie zarządu nad majątkiem Stowarzyszenia;</w:t>
      </w:r>
    </w:p>
    <w:p w14:paraId="000000A9" w14:textId="77777777" w:rsidR="0037776C" w:rsidRPr="00E13F9C" w:rsidRDefault="0007145A">
      <w:pPr>
        <w:numPr>
          <w:ilvl w:val="1"/>
          <w:numId w:val="16"/>
        </w:numPr>
        <w:pBdr>
          <w:top w:val="none" w:sz="0" w:space="1" w:color="000000"/>
          <w:bottom w:val="none" w:sz="0" w:space="1" w:color="000000"/>
          <w:right w:val="none" w:sz="0" w:space="1" w:color="000000"/>
          <w:between w:val="none" w:sz="0" w:space="1" w:color="000000"/>
        </w:pBdr>
        <w:shd w:val="clear" w:color="auto" w:fill="FFFFFF"/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ustalanie szczegółowych warunków zatrudniania i wynagradzania osób świadczących pracę na rzecz Stowarzyszenia;</w:t>
      </w:r>
    </w:p>
    <w:p w14:paraId="000000AA" w14:textId="77777777" w:rsidR="0037776C" w:rsidRPr="00E13F9C" w:rsidRDefault="0007145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reprezentowanie Stowarzyszenia na zewnątrz;</w:t>
      </w:r>
    </w:p>
    <w:p w14:paraId="000000AB" w14:textId="77777777" w:rsidR="0037776C" w:rsidRPr="00E13F9C" w:rsidRDefault="0007145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zwoływanie Walnego Zgromadzenia Członków;</w:t>
      </w:r>
    </w:p>
    <w:p w14:paraId="000000AC" w14:textId="77777777" w:rsidR="0037776C" w:rsidRPr="00E13F9C" w:rsidRDefault="0007145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przyjmowanie i skreślanie członków;</w:t>
      </w:r>
    </w:p>
    <w:p w14:paraId="71302EC4" w14:textId="2201693D" w:rsidR="00C4748F" w:rsidRPr="00D85830" w:rsidRDefault="0007145A" w:rsidP="00C4748F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podejmowanie decyzji we wszelkich sprawach nieprzekazanych do kompetencji innych organów.</w:t>
      </w:r>
    </w:p>
    <w:p w14:paraId="000000AE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425" w:right="-2" w:hanging="425"/>
        <w:rPr>
          <w:rFonts w:ascii="Calibri" w:eastAsia="Calibri" w:hAnsi="Calibri" w:cs="Calibri"/>
          <w:sz w:val="24"/>
          <w:szCs w:val="24"/>
        </w:rPr>
      </w:pPr>
    </w:p>
    <w:p w14:paraId="000000AF" w14:textId="2C4A6179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="00635830" w:rsidRPr="00CA546E">
        <w:rPr>
          <w:rFonts w:ascii="Calibri" w:eastAsia="Calibri" w:hAnsi="Calibri" w:cs="Calibri"/>
          <w:sz w:val="24"/>
          <w:szCs w:val="24"/>
        </w:rPr>
        <w:t>19</w:t>
      </w:r>
    </w:p>
    <w:p w14:paraId="000000B0" w14:textId="77777777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425" w:right="-2" w:hanging="425"/>
        <w:rPr>
          <w:rFonts w:ascii="Calibri" w:eastAsia="Calibri" w:hAnsi="Calibri" w:cs="Calibri"/>
          <w:b/>
          <w:sz w:val="24"/>
          <w:szCs w:val="24"/>
        </w:rPr>
      </w:pPr>
      <w:r w:rsidRPr="00E13F9C">
        <w:rPr>
          <w:rFonts w:ascii="Calibri" w:eastAsia="Calibri" w:hAnsi="Calibri" w:cs="Calibri"/>
          <w:b/>
          <w:sz w:val="24"/>
          <w:szCs w:val="24"/>
        </w:rPr>
        <w:t>Komisja Rewizyjna</w:t>
      </w:r>
    </w:p>
    <w:p w14:paraId="000000B1" w14:textId="77777777" w:rsidR="0037776C" w:rsidRPr="00E13F9C" w:rsidRDefault="0007145A" w:rsidP="0087523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Komisja Rewizyjna powoływana jest do sprawowania kontroli nad działalnością Stowarzyszenia.</w:t>
      </w:r>
    </w:p>
    <w:p w14:paraId="000000B2" w14:textId="77777777" w:rsidR="0037776C" w:rsidRPr="00E13F9C" w:rsidRDefault="0007145A" w:rsidP="00875231">
      <w:pPr>
        <w:numPr>
          <w:ilvl w:val="0"/>
          <w:numId w:val="17"/>
        </w:numPr>
        <w:shd w:val="clear" w:color="auto" w:fill="FFFFFF"/>
        <w:tabs>
          <w:tab w:val="left" w:pos="478"/>
        </w:tabs>
        <w:ind w:left="357" w:hanging="357"/>
        <w:jc w:val="both"/>
      </w:pPr>
      <w:r w:rsidRPr="00E13F9C">
        <w:rPr>
          <w:rFonts w:ascii="Calibri" w:eastAsia="Calibri" w:hAnsi="Calibri" w:cs="Calibri"/>
          <w:sz w:val="24"/>
          <w:szCs w:val="24"/>
        </w:rPr>
        <w:t>Komisja Rewizyjna nie podlega Zarządowi w zakresie wykonywania kontroli wewnętrznej lub nadzoru, przy czym jej członkowie:</w:t>
      </w:r>
    </w:p>
    <w:p w14:paraId="000000B3" w14:textId="77777777" w:rsidR="0037776C" w:rsidRPr="00E13F9C" w:rsidRDefault="0007145A">
      <w:pPr>
        <w:numPr>
          <w:ilvl w:val="0"/>
          <w:numId w:val="28"/>
        </w:numPr>
        <w:shd w:val="clear" w:color="auto" w:fill="FFFFFF"/>
        <w:tabs>
          <w:tab w:val="left" w:pos="478"/>
        </w:tabs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nie mogą być członkami Zarządu ani pozostawać z nimi w związku małżeńskim, we wspólnym pożyciu, w stosunku pokrewieństwa, powinowactwa lub podległości </w:t>
      </w:r>
      <w:r w:rsidRPr="00E13F9C">
        <w:rPr>
          <w:rFonts w:ascii="Calibri" w:eastAsia="Calibri" w:hAnsi="Calibri" w:cs="Calibri"/>
          <w:sz w:val="24"/>
          <w:szCs w:val="24"/>
        </w:rPr>
        <w:lastRenderedPageBreak/>
        <w:t>służbowej;</w:t>
      </w:r>
    </w:p>
    <w:p w14:paraId="000000B4" w14:textId="49CA064C" w:rsidR="0037776C" w:rsidRPr="00E13F9C" w:rsidRDefault="0007145A">
      <w:pPr>
        <w:numPr>
          <w:ilvl w:val="0"/>
          <w:numId w:val="28"/>
        </w:numPr>
        <w:shd w:val="clear" w:color="auto" w:fill="FFFFFF"/>
        <w:tabs>
          <w:tab w:val="left" w:pos="478"/>
        </w:tabs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nie byli skazani prawomocnym wyrokiem za przestępstwo umyślne ścigane </w:t>
      </w:r>
      <w:r w:rsidR="00170F0E" w:rsidRPr="00E13F9C">
        <w:rPr>
          <w:rFonts w:ascii="Calibri" w:eastAsia="Calibri" w:hAnsi="Calibri" w:cs="Calibri"/>
          <w:sz w:val="24"/>
          <w:szCs w:val="24"/>
        </w:rPr>
        <w:br/>
      </w:r>
      <w:r w:rsidRPr="00E13F9C">
        <w:rPr>
          <w:rFonts w:ascii="Calibri" w:eastAsia="Calibri" w:hAnsi="Calibri" w:cs="Calibri"/>
          <w:sz w:val="24"/>
          <w:szCs w:val="24"/>
        </w:rPr>
        <w:t>z oskarżenia publicznego lub przestępstwo skarbowe;</w:t>
      </w:r>
    </w:p>
    <w:p w14:paraId="000000B5" w14:textId="77777777" w:rsidR="0037776C" w:rsidRPr="00E13F9C" w:rsidRDefault="0007145A">
      <w:pPr>
        <w:numPr>
          <w:ilvl w:val="0"/>
          <w:numId w:val="28"/>
        </w:numPr>
        <w:shd w:val="clear" w:color="auto" w:fill="FFFFFF"/>
        <w:tabs>
          <w:tab w:val="left" w:pos="478"/>
        </w:tabs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mogą otrzymywać z tytułu pełnienia funkcji w takim organie zwrot uzasadnionych kosztów lub wynagrodzenie w wysokości nie wyższej niż przeciętne miesięczne wynagrodzenie w sektorze przedsiębiorstw ogłoszone przez Prezesa Głównego Urzędu Statystycznego za rok poprzedni.</w:t>
      </w:r>
    </w:p>
    <w:p w14:paraId="000000B6" w14:textId="6AE622E7" w:rsidR="0037776C" w:rsidRPr="00E13F9C" w:rsidRDefault="0007145A" w:rsidP="0087523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Komisja Rewizyjna składa się z trzech osób, w tym przewodniczącego, zastępcy oraz sekretarza.</w:t>
      </w:r>
      <w:r w:rsidR="00AA2D0F" w:rsidRPr="00E13F9C">
        <w:rPr>
          <w:rFonts w:ascii="Calibri" w:eastAsia="Calibri" w:hAnsi="Calibri" w:cs="Calibri"/>
          <w:sz w:val="24"/>
          <w:szCs w:val="24"/>
        </w:rPr>
        <w:t xml:space="preserve"> Przewodniczącego, zastępcę oraz sekretarza wybiera Komisja spośród swoich członków.</w:t>
      </w:r>
    </w:p>
    <w:p w14:paraId="000000B7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B8" w14:textId="1E165742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Pr="00CA546E">
        <w:rPr>
          <w:rFonts w:ascii="Calibri" w:eastAsia="Calibri" w:hAnsi="Calibri" w:cs="Calibri"/>
          <w:sz w:val="24"/>
          <w:szCs w:val="24"/>
        </w:rPr>
        <w:t>2</w:t>
      </w:r>
      <w:r w:rsidR="00635830" w:rsidRPr="00CA546E">
        <w:rPr>
          <w:rFonts w:ascii="Calibri" w:eastAsia="Calibri" w:hAnsi="Calibri" w:cs="Calibri"/>
          <w:sz w:val="24"/>
          <w:szCs w:val="24"/>
        </w:rPr>
        <w:t>0</w:t>
      </w:r>
    </w:p>
    <w:p w14:paraId="000000B9" w14:textId="77777777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Do kompetencji Komisji Rewizyjnej należy:</w:t>
      </w:r>
    </w:p>
    <w:p w14:paraId="000000BA" w14:textId="77777777" w:rsidR="0037776C" w:rsidRPr="00CA546E" w:rsidRDefault="0007145A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kontrolowanie działalności Zarządu;</w:t>
      </w:r>
    </w:p>
    <w:p w14:paraId="000000BB" w14:textId="77777777" w:rsidR="0037776C" w:rsidRPr="00CA546E" w:rsidRDefault="0007145A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składanie wniosków z kontroli na Walnym Zgromadzeniu Członków;</w:t>
      </w:r>
    </w:p>
    <w:p w14:paraId="000000BC" w14:textId="77777777" w:rsidR="0037776C" w:rsidRPr="00CA546E" w:rsidRDefault="0007145A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prawo wystąpienia z wnioskiem o zwołanie Walnego Zgromadzenia Członków oraz zebrania Zarządu;</w:t>
      </w:r>
    </w:p>
    <w:p w14:paraId="000000BD" w14:textId="77777777" w:rsidR="0037776C" w:rsidRPr="00CA546E" w:rsidRDefault="0007145A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składanie wniosków o absolutorium dla władz Stowarzyszenia;</w:t>
      </w:r>
    </w:p>
    <w:p w14:paraId="000000BE" w14:textId="77777777" w:rsidR="0037776C" w:rsidRPr="00CA546E" w:rsidRDefault="0007145A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składanie sprawozdań ze swojej działalności na Walnym Zgromadzeniu Członków.</w:t>
      </w:r>
    </w:p>
    <w:p w14:paraId="000000BF" w14:textId="77777777" w:rsidR="0037776C" w:rsidRPr="00CA546E" w:rsidRDefault="0037776C">
      <w:pPr>
        <w:shd w:val="clear" w:color="auto" w:fill="FFFFFF"/>
        <w:tabs>
          <w:tab w:val="left" w:pos="478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C0" w14:textId="54D2AEAE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§ 2</w:t>
      </w:r>
      <w:r w:rsidR="00635830" w:rsidRPr="00CA546E">
        <w:rPr>
          <w:rFonts w:ascii="Calibri" w:eastAsia="Calibri" w:hAnsi="Calibri" w:cs="Calibri"/>
          <w:sz w:val="24"/>
          <w:szCs w:val="24"/>
        </w:rPr>
        <w:t>1</w:t>
      </w:r>
    </w:p>
    <w:p w14:paraId="000000C1" w14:textId="1A7D7168" w:rsidR="0037776C" w:rsidRPr="00E13F9C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W </w:t>
      </w:r>
      <w:proofErr w:type="gramStart"/>
      <w:r w:rsidRPr="00E13F9C">
        <w:rPr>
          <w:rFonts w:ascii="Calibri" w:eastAsia="Calibri" w:hAnsi="Calibri" w:cs="Calibri"/>
          <w:sz w:val="24"/>
          <w:szCs w:val="24"/>
        </w:rPr>
        <w:t>razie</w:t>
      </w:r>
      <w:proofErr w:type="gramEnd"/>
      <w:r w:rsidRPr="00E13F9C">
        <w:rPr>
          <w:rFonts w:ascii="Calibri" w:eastAsia="Calibri" w:hAnsi="Calibri" w:cs="Calibri"/>
          <w:sz w:val="24"/>
          <w:szCs w:val="24"/>
        </w:rPr>
        <w:t xml:space="preserve"> gdy skład władz Stowarzyszenia ulegnie zmniejszeniu w czasie trwania kadencji, uzupełnienie ich składu może nastąpić w drodze kooptacji, której dokonują pozostali członkowie organu, który uległ zmniejszeniu. W tym trybie można powołać nie więcej niż połowę składu organu.</w:t>
      </w:r>
    </w:p>
    <w:p w14:paraId="000000C3" w14:textId="78F95260" w:rsidR="0037776C" w:rsidRDefault="0037776C" w:rsidP="00351B3E">
      <w:pPr>
        <w:pBdr>
          <w:top w:val="nil"/>
          <w:left w:val="nil"/>
          <w:bottom w:val="nil"/>
          <w:right w:val="nil"/>
          <w:between w:val="nil"/>
        </w:pBdr>
        <w:ind w:right="-2"/>
        <w:rPr>
          <w:rFonts w:ascii="Calibri" w:eastAsia="Calibri" w:hAnsi="Calibri" w:cs="Calibri"/>
          <w:sz w:val="24"/>
          <w:szCs w:val="24"/>
        </w:rPr>
      </w:pPr>
    </w:p>
    <w:p w14:paraId="0FDA2E34" w14:textId="77777777" w:rsidR="00D85830" w:rsidRPr="00E13F9C" w:rsidRDefault="00D85830" w:rsidP="00351B3E">
      <w:pPr>
        <w:pBdr>
          <w:top w:val="nil"/>
          <w:left w:val="nil"/>
          <w:bottom w:val="nil"/>
          <w:right w:val="nil"/>
          <w:between w:val="nil"/>
        </w:pBdr>
        <w:ind w:right="-2"/>
        <w:rPr>
          <w:rFonts w:ascii="Calibri" w:eastAsia="Calibri" w:hAnsi="Calibri" w:cs="Calibri"/>
          <w:sz w:val="24"/>
          <w:szCs w:val="24"/>
        </w:rPr>
      </w:pPr>
    </w:p>
    <w:p w14:paraId="000000C4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 xml:space="preserve">ROZDZIAŁ V </w:t>
      </w:r>
    </w:p>
    <w:p w14:paraId="000000C5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>MAJĄTEK I FUNDUSZE</w:t>
      </w:r>
    </w:p>
    <w:p w14:paraId="000000C6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b/>
          <w:sz w:val="24"/>
          <w:szCs w:val="24"/>
        </w:rPr>
      </w:pPr>
    </w:p>
    <w:p w14:paraId="000000C7" w14:textId="37AB7F97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Pr="00CA546E">
        <w:rPr>
          <w:rFonts w:ascii="Calibri" w:eastAsia="Calibri" w:hAnsi="Calibri" w:cs="Calibri"/>
          <w:sz w:val="24"/>
          <w:szCs w:val="24"/>
        </w:rPr>
        <w:t>2</w:t>
      </w:r>
      <w:r w:rsidR="00635830" w:rsidRPr="00CA546E">
        <w:rPr>
          <w:rFonts w:ascii="Calibri" w:eastAsia="Calibri" w:hAnsi="Calibri" w:cs="Calibri"/>
          <w:sz w:val="24"/>
          <w:szCs w:val="24"/>
        </w:rPr>
        <w:t>2</w:t>
      </w:r>
    </w:p>
    <w:p w14:paraId="000000C8" w14:textId="77777777" w:rsidR="0037776C" w:rsidRPr="00E13F9C" w:rsidRDefault="0007145A" w:rsidP="0087523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Majątek Stowarzyszenia powstaje:</w:t>
      </w:r>
    </w:p>
    <w:p w14:paraId="000000C9" w14:textId="77777777" w:rsidR="0037776C" w:rsidRPr="00E13F9C" w:rsidRDefault="0007145A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ze składek członkowskich;</w:t>
      </w:r>
    </w:p>
    <w:p w14:paraId="000000CA" w14:textId="77777777" w:rsidR="0037776C" w:rsidRPr="00E13F9C" w:rsidRDefault="0007145A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darowizn, spadków, zapisów;</w:t>
      </w:r>
    </w:p>
    <w:p w14:paraId="000000CB" w14:textId="77777777" w:rsidR="0037776C" w:rsidRPr="00E13F9C" w:rsidRDefault="0007145A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dochodów z własnej działalności;</w:t>
      </w:r>
    </w:p>
    <w:p w14:paraId="000000CC" w14:textId="77777777" w:rsidR="0037776C" w:rsidRPr="00E13F9C" w:rsidRDefault="0007145A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dochodów z majątku Stowarzyszenia;</w:t>
      </w:r>
    </w:p>
    <w:p w14:paraId="000000CD" w14:textId="77777777" w:rsidR="0037776C" w:rsidRPr="00E13F9C" w:rsidRDefault="0007145A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50" w:hanging="425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dotacji i ofiarności publicznej.</w:t>
      </w:r>
    </w:p>
    <w:p w14:paraId="000000CE" w14:textId="77777777" w:rsidR="0037776C" w:rsidRPr="00E13F9C" w:rsidRDefault="0007145A" w:rsidP="0087523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Nadwyżkę przychodów nad kosztami Stowarzyszenie przeznacza na działalność pożytku publicznego na rzecz ogółu społeczności.</w:t>
      </w:r>
    </w:p>
    <w:p w14:paraId="000000CF" w14:textId="77777777" w:rsidR="0037776C" w:rsidRPr="00E13F9C" w:rsidRDefault="0007145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Wszelkie środki pieniężne mogą być przechowywane wyłącznie na koncie Stowarzyszenia.</w:t>
      </w:r>
    </w:p>
    <w:p w14:paraId="000000D0" w14:textId="4E3D2E8B" w:rsidR="0037776C" w:rsidRDefault="0007145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Stowarzyszenie prowadzi gospodarkę finansową zgodnie z obowiązującymi przepisami.</w:t>
      </w:r>
    </w:p>
    <w:p w14:paraId="1C2F7100" w14:textId="411DA6FA" w:rsidR="00875231" w:rsidRDefault="0087523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Decyzje w sprawie nabywania, zbywania i obciążania majątku Stowarzyszenia podejmuje Zarząd.</w:t>
      </w:r>
    </w:p>
    <w:p w14:paraId="299BA1A8" w14:textId="4D90664D" w:rsidR="00875231" w:rsidRPr="00E13F9C" w:rsidRDefault="0087523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Oświadczenia woli w imieniu Stowarzyszenia składa jeden członek Zarządu, z uwzględnieniem </w:t>
      </w: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Pr="00CA546E">
        <w:rPr>
          <w:rFonts w:ascii="Calibri" w:eastAsia="Calibri" w:hAnsi="Calibri" w:cs="Calibri"/>
          <w:sz w:val="24"/>
          <w:szCs w:val="24"/>
        </w:rPr>
        <w:t>22</w:t>
      </w:r>
      <w:r>
        <w:rPr>
          <w:rFonts w:ascii="Calibri" w:eastAsia="Calibri" w:hAnsi="Calibri" w:cs="Calibri"/>
          <w:sz w:val="24"/>
          <w:szCs w:val="24"/>
        </w:rPr>
        <w:t xml:space="preserve"> ust. 7.</w:t>
      </w:r>
    </w:p>
    <w:p w14:paraId="50213CDA" w14:textId="77777777" w:rsidR="00455F94" w:rsidRPr="00A425E0" w:rsidRDefault="0007145A" w:rsidP="0087523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357" w:hanging="357"/>
        <w:jc w:val="both"/>
        <w:rPr>
          <w:rFonts w:ascii="Calibri" w:eastAsia="Calibri" w:hAnsi="Calibri" w:cs="Calibri"/>
          <w:spacing w:val="-10"/>
          <w:sz w:val="24"/>
          <w:szCs w:val="24"/>
        </w:rPr>
      </w:pPr>
      <w:r w:rsidRPr="00A425E0">
        <w:rPr>
          <w:rFonts w:ascii="Calibri" w:eastAsia="Calibri" w:hAnsi="Calibri" w:cs="Calibri"/>
          <w:sz w:val="24"/>
          <w:szCs w:val="24"/>
        </w:rPr>
        <w:t>W sprawach majątkowych, dotyczących rozporządzenia lub zaciągnięcia zobowiązania na kwotę większą niż 10 000 zł, oświadczenia woli w imieniu Stowarzyszenia składają prezes lub wiceprezes i skarbnik, działający łącznie.</w:t>
      </w:r>
    </w:p>
    <w:p w14:paraId="64145E74" w14:textId="77777777" w:rsidR="00455F94" w:rsidRDefault="0007145A" w:rsidP="00455F9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pacing w:val="-10"/>
          <w:sz w:val="24"/>
          <w:szCs w:val="24"/>
        </w:rPr>
      </w:pPr>
      <w:r w:rsidRPr="00455F94">
        <w:rPr>
          <w:rFonts w:ascii="Calibri" w:eastAsia="Calibri" w:hAnsi="Calibri" w:cs="Calibri"/>
          <w:sz w:val="24"/>
          <w:szCs w:val="24"/>
        </w:rPr>
        <w:t>Zabrania się:</w:t>
      </w:r>
    </w:p>
    <w:p w14:paraId="5A002207" w14:textId="405A4CB5" w:rsidR="00455F94" w:rsidRDefault="0007145A" w:rsidP="00CA546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850" w:hanging="425"/>
        <w:jc w:val="both"/>
        <w:rPr>
          <w:rFonts w:ascii="Calibri" w:eastAsia="Calibri" w:hAnsi="Calibri" w:cs="Calibri"/>
          <w:spacing w:val="-10"/>
          <w:sz w:val="24"/>
          <w:szCs w:val="24"/>
        </w:rPr>
      </w:pPr>
      <w:r w:rsidRPr="00455F94">
        <w:rPr>
          <w:rFonts w:ascii="Calibri" w:eastAsia="Calibri" w:hAnsi="Calibri" w:cs="Calibri"/>
          <w:sz w:val="24"/>
          <w:szCs w:val="24"/>
        </w:rPr>
        <w:lastRenderedPageBreak/>
        <w:t xml:space="preserve">udzielania pożyczek lub zabezpieczania zobowiązań majątkiem Stowarzyszenia </w:t>
      </w:r>
      <w:r w:rsidR="00170F0E" w:rsidRPr="00455F94">
        <w:rPr>
          <w:rFonts w:ascii="Calibri" w:eastAsia="Calibri" w:hAnsi="Calibri" w:cs="Calibri"/>
          <w:sz w:val="24"/>
          <w:szCs w:val="24"/>
        </w:rPr>
        <w:br/>
      </w:r>
      <w:r w:rsidRPr="00455F94">
        <w:rPr>
          <w:rFonts w:ascii="Calibri" w:eastAsia="Calibri" w:hAnsi="Calibri" w:cs="Calibri"/>
          <w:sz w:val="24"/>
          <w:szCs w:val="24"/>
        </w:rPr>
        <w:t xml:space="preserve">w stosunku do jego członków, członków organów lub pracowników oraz osób, </w:t>
      </w:r>
      <w:r w:rsidR="00170F0E" w:rsidRPr="00455F94">
        <w:rPr>
          <w:rFonts w:ascii="Calibri" w:eastAsia="Calibri" w:hAnsi="Calibri" w:cs="Calibri"/>
          <w:sz w:val="24"/>
          <w:szCs w:val="24"/>
        </w:rPr>
        <w:br/>
      </w:r>
      <w:r w:rsidRPr="00455F94">
        <w:rPr>
          <w:rFonts w:ascii="Calibri" w:eastAsia="Calibri" w:hAnsi="Calibri" w:cs="Calibri"/>
          <w:sz w:val="24"/>
          <w:szCs w:val="24"/>
        </w:rPr>
        <w:t xml:space="preserve">z którymi członkowie, członkowie organów oraz pracownicy Stowarzyszenia pozostają w związku małżeńskim, we wspólnym pożyciu albo w stosunku pokrewieństwa lub powinowactwa w linii prostej, pokrewieństwa lub powinowactwa w linii bocznej do drugiego stopnia albo są związani z tytułu przysposobienia, opieki lub kurateli, zwanych dalej </w:t>
      </w:r>
      <w:r w:rsidR="00875231">
        <w:rPr>
          <w:rFonts w:ascii="Calibri" w:eastAsia="Calibri" w:hAnsi="Calibri" w:cs="Calibri"/>
          <w:sz w:val="24"/>
          <w:szCs w:val="24"/>
        </w:rPr>
        <w:t>„</w:t>
      </w:r>
      <w:r w:rsidRPr="00455F94">
        <w:rPr>
          <w:rFonts w:ascii="Calibri" w:eastAsia="Calibri" w:hAnsi="Calibri" w:cs="Calibri"/>
          <w:sz w:val="24"/>
          <w:szCs w:val="24"/>
        </w:rPr>
        <w:t>osobami bliskimi</w:t>
      </w:r>
      <w:r w:rsidR="00875231">
        <w:rPr>
          <w:rFonts w:ascii="Calibri" w:eastAsia="Calibri" w:hAnsi="Calibri" w:cs="Calibri"/>
          <w:sz w:val="24"/>
          <w:szCs w:val="24"/>
        </w:rPr>
        <w:t>”</w:t>
      </w:r>
      <w:r w:rsidRPr="00455F94">
        <w:rPr>
          <w:rFonts w:ascii="Calibri" w:eastAsia="Calibri" w:hAnsi="Calibri" w:cs="Calibri"/>
          <w:sz w:val="24"/>
          <w:szCs w:val="24"/>
        </w:rPr>
        <w:t>;</w:t>
      </w:r>
    </w:p>
    <w:p w14:paraId="7B57B8ED" w14:textId="77777777" w:rsidR="00455F94" w:rsidRDefault="0007145A" w:rsidP="00CA546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850" w:hanging="425"/>
        <w:jc w:val="both"/>
        <w:rPr>
          <w:rFonts w:ascii="Calibri" w:eastAsia="Calibri" w:hAnsi="Calibri" w:cs="Calibri"/>
          <w:spacing w:val="-10"/>
          <w:sz w:val="24"/>
          <w:szCs w:val="24"/>
        </w:rPr>
      </w:pPr>
      <w:r w:rsidRPr="00455F94">
        <w:rPr>
          <w:rFonts w:ascii="Calibri" w:eastAsia="Calibri" w:hAnsi="Calibri" w:cs="Calibri"/>
          <w:sz w:val="24"/>
          <w:szCs w:val="24"/>
        </w:rPr>
        <w:t xml:space="preserve">przekazywania ich majątku na rzecz ich członków, członków organów lub pracowników oraz ich osób bliskich, na zasadach innych niż w stosunku do osób trzecich, </w:t>
      </w:r>
      <w:r w:rsidR="00170F0E" w:rsidRPr="00455F94">
        <w:rPr>
          <w:rFonts w:ascii="Calibri" w:eastAsia="Calibri" w:hAnsi="Calibri" w:cs="Calibri"/>
          <w:sz w:val="24"/>
          <w:szCs w:val="24"/>
        </w:rPr>
        <w:br/>
      </w:r>
      <w:r w:rsidRPr="00455F94">
        <w:rPr>
          <w:rFonts w:ascii="Calibri" w:eastAsia="Calibri" w:hAnsi="Calibri" w:cs="Calibri"/>
          <w:sz w:val="24"/>
          <w:szCs w:val="24"/>
        </w:rPr>
        <w:t>w szczególności, jeżeli przekazanie to następuje bezpłatnie lub na preferencyjnych warunkach;</w:t>
      </w:r>
    </w:p>
    <w:p w14:paraId="520C4ABE" w14:textId="77777777" w:rsidR="00455F94" w:rsidRDefault="0007145A" w:rsidP="00CA546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850" w:hanging="425"/>
        <w:jc w:val="both"/>
        <w:rPr>
          <w:rFonts w:ascii="Calibri" w:eastAsia="Calibri" w:hAnsi="Calibri" w:cs="Calibri"/>
          <w:spacing w:val="-10"/>
          <w:sz w:val="24"/>
          <w:szCs w:val="24"/>
        </w:rPr>
      </w:pPr>
      <w:r w:rsidRPr="00455F94">
        <w:rPr>
          <w:rFonts w:ascii="Calibri" w:eastAsia="Calibri" w:hAnsi="Calibri" w:cs="Calibri"/>
          <w:sz w:val="24"/>
          <w:szCs w:val="24"/>
        </w:rPr>
        <w:t>wykorzystywania majątku na rzecz członków, członków organów lub pracowników oraz ich osób bliskich na zasadach innych niż w stosunku do osób trzecich, chyba że to wykorzystanie bezpośrednio wynika z celu statutowego;</w:t>
      </w:r>
    </w:p>
    <w:p w14:paraId="000000D8" w14:textId="19C26794" w:rsidR="0037776C" w:rsidRPr="00455F94" w:rsidRDefault="0007145A" w:rsidP="00CA546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850" w:hanging="425"/>
        <w:jc w:val="both"/>
        <w:rPr>
          <w:rFonts w:ascii="Calibri" w:eastAsia="Calibri" w:hAnsi="Calibri" w:cs="Calibri"/>
          <w:spacing w:val="-10"/>
          <w:sz w:val="24"/>
          <w:szCs w:val="24"/>
        </w:rPr>
      </w:pPr>
      <w:r w:rsidRPr="00455F94">
        <w:rPr>
          <w:rFonts w:ascii="Calibri" w:eastAsia="Calibri" w:hAnsi="Calibri" w:cs="Calibri"/>
          <w:sz w:val="24"/>
          <w:szCs w:val="24"/>
        </w:rPr>
        <w:t>zakupu towarów lub usług od podmiotów, w których uczestniczą członkowie Stowarzyszenia, członkowie jego organów lub pracownicy oraz ich osób bliskich, na zasadach innych niż w stosunku do osób trzecich lub po cenach wyższych niż rynkowe.</w:t>
      </w:r>
    </w:p>
    <w:p w14:paraId="799113C0" w14:textId="402B4826" w:rsidR="00E13F9C" w:rsidRDefault="00E13F9C" w:rsidP="007E5282">
      <w:pPr>
        <w:pBdr>
          <w:top w:val="nil"/>
          <w:left w:val="nil"/>
          <w:bottom w:val="nil"/>
          <w:right w:val="nil"/>
          <w:between w:val="nil"/>
        </w:pBdr>
        <w:ind w:right="-2"/>
        <w:rPr>
          <w:rFonts w:ascii="Calibri" w:eastAsia="Calibri" w:hAnsi="Calibri" w:cs="Calibri"/>
          <w:sz w:val="24"/>
          <w:szCs w:val="24"/>
        </w:rPr>
      </w:pPr>
    </w:p>
    <w:p w14:paraId="577BA9AD" w14:textId="77777777" w:rsidR="00D85830" w:rsidRDefault="00D85830" w:rsidP="007E5282">
      <w:pPr>
        <w:pBdr>
          <w:top w:val="nil"/>
          <w:left w:val="nil"/>
          <w:bottom w:val="nil"/>
          <w:right w:val="nil"/>
          <w:between w:val="nil"/>
        </w:pBdr>
        <w:ind w:right="-2"/>
        <w:rPr>
          <w:rFonts w:ascii="Calibri" w:eastAsia="Calibri" w:hAnsi="Calibri" w:cs="Calibri"/>
          <w:sz w:val="24"/>
          <w:szCs w:val="24"/>
        </w:rPr>
      </w:pPr>
    </w:p>
    <w:p w14:paraId="653D98F9" w14:textId="77777777" w:rsidR="00E13F9C" w:rsidRPr="00C4748F" w:rsidRDefault="00E13F9C">
      <w:pPr>
        <w:pBdr>
          <w:top w:val="nil"/>
          <w:left w:val="nil"/>
          <w:bottom w:val="nil"/>
          <w:right w:val="nil"/>
          <w:between w:val="nil"/>
        </w:pBdr>
        <w:ind w:left="425" w:right="-2" w:hanging="425"/>
        <w:rPr>
          <w:rFonts w:ascii="Calibri" w:eastAsia="Calibri" w:hAnsi="Calibri" w:cs="Calibri"/>
          <w:sz w:val="6"/>
          <w:szCs w:val="6"/>
        </w:rPr>
      </w:pPr>
    </w:p>
    <w:p w14:paraId="000000DB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 xml:space="preserve">ROZDZIAŁ VI </w:t>
      </w:r>
    </w:p>
    <w:p w14:paraId="000000DC" w14:textId="77777777" w:rsidR="0037776C" w:rsidRPr="00E13F9C" w:rsidRDefault="0007145A">
      <w:pPr>
        <w:pStyle w:val="Nagwek1"/>
        <w:ind w:left="425" w:right="-2" w:hanging="425"/>
        <w:rPr>
          <w:rFonts w:ascii="Calibri" w:eastAsia="Calibri" w:hAnsi="Calibri" w:cs="Calibri"/>
        </w:rPr>
      </w:pPr>
      <w:r w:rsidRPr="00E13F9C">
        <w:rPr>
          <w:rFonts w:ascii="Calibri" w:eastAsia="Calibri" w:hAnsi="Calibri" w:cs="Calibri"/>
        </w:rPr>
        <w:t>POSTANOWIENIA KOŃCOWE</w:t>
      </w:r>
    </w:p>
    <w:p w14:paraId="000000DD" w14:textId="77777777" w:rsidR="0037776C" w:rsidRPr="00E13F9C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</w:p>
    <w:p w14:paraId="000000DE" w14:textId="3F1C1671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 xml:space="preserve">§ </w:t>
      </w:r>
      <w:r w:rsidRPr="00CA546E">
        <w:rPr>
          <w:rFonts w:ascii="Calibri" w:eastAsia="Calibri" w:hAnsi="Calibri" w:cs="Calibri"/>
          <w:sz w:val="24"/>
          <w:szCs w:val="24"/>
        </w:rPr>
        <w:t>2</w:t>
      </w:r>
      <w:r w:rsidR="00635830" w:rsidRPr="00CA546E">
        <w:rPr>
          <w:rFonts w:ascii="Calibri" w:eastAsia="Calibri" w:hAnsi="Calibri" w:cs="Calibri"/>
          <w:sz w:val="24"/>
          <w:szCs w:val="24"/>
        </w:rPr>
        <w:t>3</w:t>
      </w:r>
    </w:p>
    <w:p w14:paraId="000000DF" w14:textId="77777777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Uchwałę w sprawie zmiany Statutu oraz uchwałę o rozwiązaniu Stowarzyszenia podejmuje Walne Zgromadzenie Członków kwalifikowaną większością głosów – (2/3), przy obecności co najmniej połowy uprawnionych do głosowania.</w:t>
      </w:r>
    </w:p>
    <w:p w14:paraId="000000E0" w14:textId="77777777" w:rsidR="0037776C" w:rsidRPr="00CA546E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E1" w14:textId="15467BA1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§ 2</w:t>
      </w:r>
      <w:r w:rsidR="00635830" w:rsidRPr="00CA546E">
        <w:rPr>
          <w:rFonts w:ascii="Calibri" w:eastAsia="Calibri" w:hAnsi="Calibri" w:cs="Calibri"/>
          <w:sz w:val="24"/>
          <w:szCs w:val="24"/>
        </w:rPr>
        <w:t>4</w:t>
      </w:r>
    </w:p>
    <w:p w14:paraId="000000E2" w14:textId="77777777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Podejmując uchwałę o rozwiązaniu Stowarzyszenia, Walne Zgromadzenie Członków określa sposób jego likwidacji oraz przeznaczenie majątku Stowarzyszenia.</w:t>
      </w:r>
    </w:p>
    <w:p w14:paraId="000000E3" w14:textId="77777777" w:rsidR="0037776C" w:rsidRPr="00CA546E" w:rsidRDefault="0037776C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</w:p>
    <w:p w14:paraId="000000E4" w14:textId="74B0455E" w:rsidR="0037776C" w:rsidRPr="00CA546E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jc w:val="center"/>
        <w:rPr>
          <w:rFonts w:ascii="Calibri" w:eastAsia="Calibri" w:hAnsi="Calibri" w:cs="Calibri"/>
          <w:sz w:val="24"/>
          <w:szCs w:val="24"/>
        </w:rPr>
      </w:pPr>
      <w:r w:rsidRPr="00CA546E">
        <w:rPr>
          <w:rFonts w:ascii="Calibri" w:eastAsia="Calibri" w:hAnsi="Calibri" w:cs="Calibri"/>
          <w:sz w:val="24"/>
          <w:szCs w:val="24"/>
        </w:rPr>
        <w:t>§ 2</w:t>
      </w:r>
      <w:r w:rsidR="00635830" w:rsidRPr="00CA546E">
        <w:rPr>
          <w:rFonts w:ascii="Calibri" w:eastAsia="Calibri" w:hAnsi="Calibri" w:cs="Calibri"/>
          <w:sz w:val="24"/>
          <w:szCs w:val="24"/>
        </w:rPr>
        <w:t>5</w:t>
      </w:r>
    </w:p>
    <w:p w14:paraId="5857905D" w14:textId="67B645D1" w:rsidR="00E13F9C" w:rsidRPr="00E13F9C" w:rsidRDefault="0007145A">
      <w:p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right="-2"/>
        <w:jc w:val="both"/>
        <w:rPr>
          <w:rFonts w:ascii="Calibri" w:eastAsia="Calibri" w:hAnsi="Calibri" w:cs="Calibri"/>
          <w:sz w:val="24"/>
          <w:szCs w:val="24"/>
        </w:rPr>
      </w:pPr>
      <w:r w:rsidRPr="00E13F9C">
        <w:rPr>
          <w:rFonts w:ascii="Calibri" w:eastAsia="Calibri" w:hAnsi="Calibri" w:cs="Calibri"/>
          <w:sz w:val="24"/>
          <w:szCs w:val="24"/>
        </w:rPr>
        <w:t>W sprawach nieuregulowanych w niniejszym Statucie zastosowanie mają przepisy ustawy Prawo o Stowarzyszeniach.</w:t>
      </w:r>
    </w:p>
    <w:sectPr w:rsidR="00E13F9C" w:rsidRPr="00E13F9C" w:rsidSect="00C4748F">
      <w:footerReference w:type="default" r:id="rId8"/>
      <w:pgSz w:w="11900" w:h="16840"/>
      <w:pgMar w:top="1191" w:right="1418" w:bottom="119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6280E" w14:textId="77777777" w:rsidR="00E0788A" w:rsidRDefault="00E0788A">
      <w:r>
        <w:separator/>
      </w:r>
    </w:p>
  </w:endnote>
  <w:endnote w:type="continuationSeparator" w:id="0">
    <w:p w14:paraId="76FF2943" w14:textId="77777777" w:rsidR="00E0788A" w:rsidRDefault="00E07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B37823C-066A-4A13-99C8-696F01D90763}"/>
    <w:embedBold r:id="rId2" w:fontKey="{7F233988-257F-42F4-BEE3-FEBC038B18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5E97E863-2CAD-4DBF-8C31-7A70DF9FADD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F70F3D4-FED2-4921-BAE0-2E5F46FC1A21}"/>
    <w:embedItalic r:id="rId5" w:fontKey="{FC3EF79B-6186-48B2-B2F4-41A112A6F8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E44AEB5-5F4E-49A8-9F29-5DDA94C2A9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E6" w14:textId="015C1428" w:rsidR="0037776C" w:rsidRDefault="000714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0E7" w14:textId="77777777" w:rsidR="0037776C" w:rsidRDefault="003777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DC9CD" w14:textId="77777777" w:rsidR="00E0788A" w:rsidRDefault="00E0788A">
      <w:r>
        <w:separator/>
      </w:r>
    </w:p>
  </w:footnote>
  <w:footnote w:type="continuationSeparator" w:id="0">
    <w:p w14:paraId="6F9157C6" w14:textId="77777777" w:rsidR="00E0788A" w:rsidRDefault="00E07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F6E8A"/>
    <w:multiLevelType w:val="multilevel"/>
    <w:tmpl w:val="EF563A3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0542A"/>
    <w:multiLevelType w:val="multilevel"/>
    <w:tmpl w:val="4B08DE9E"/>
    <w:lvl w:ilvl="0">
      <w:start w:val="1"/>
      <w:numFmt w:val="decimal"/>
      <w:lvlText w:val="%1)"/>
      <w:lvlJc w:val="left"/>
      <w:pPr>
        <w:ind w:left="788" w:hanging="360"/>
      </w:pPr>
    </w:lvl>
    <w:lvl w:ilvl="1">
      <w:start w:val="1"/>
      <w:numFmt w:val="lowerLetter"/>
      <w:lvlText w:val="%2."/>
      <w:lvlJc w:val="left"/>
      <w:pPr>
        <w:ind w:left="1508" w:hanging="360"/>
      </w:pPr>
    </w:lvl>
    <w:lvl w:ilvl="2">
      <w:start w:val="1"/>
      <w:numFmt w:val="lowerRoman"/>
      <w:lvlText w:val="%3."/>
      <w:lvlJc w:val="right"/>
      <w:pPr>
        <w:ind w:left="2228" w:hanging="180"/>
      </w:pPr>
    </w:lvl>
    <w:lvl w:ilvl="3">
      <w:start w:val="1"/>
      <w:numFmt w:val="decimal"/>
      <w:lvlText w:val="%4."/>
      <w:lvlJc w:val="left"/>
      <w:pPr>
        <w:ind w:left="2948" w:hanging="360"/>
      </w:pPr>
    </w:lvl>
    <w:lvl w:ilvl="4">
      <w:start w:val="1"/>
      <w:numFmt w:val="lowerLetter"/>
      <w:lvlText w:val="%5."/>
      <w:lvlJc w:val="left"/>
      <w:pPr>
        <w:ind w:left="3668" w:hanging="360"/>
      </w:pPr>
    </w:lvl>
    <w:lvl w:ilvl="5">
      <w:start w:val="1"/>
      <w:numFmt w:val="lowerRoman"/>
      <w:lvlText w:val="%6."/>
      <w:lvlJc w:val="right"/>
      <w:pPr>
        <w:ind w:left="4388" w:hanging="180"/>
      </w:pPr>
    </w:lvl>
    <w:lvl w:ilvl="6">
      <w:start w:val="1"/>
      <w:numFmt w:val="decimal"/>
      <w:lvlText w:val="%7."/>
      <w:lvlJc w:val="left"/>
      <w:pPr>
        <w:ind w:left="5108" w:hanging="360"/>
      </w:pPr>
    </w:lvl>
    <w:lvl w:ilvl="7">
      <w:start w:val="1"/>
      <w:numFmt w:val="lowerLetter"/>
      <w:lvlText w:val="%8."/>
      <w:lvlJc w:val="left"/>
      <w:pPr>
        <w:ind w:left="5828" w:hanging="360"/>
      </w:pPr>
    </w:lvl>
    <w:lvl w:ilvl="8">
      <w:start w:val="1"/>
      <w:numFmt w:val="lowerRoman"/>
      <w:lvlText w:val="%9."/>
      <w:lvlJc w:val="right"/>
      <w:pPr>
        <w:ind w:left="6548" w:hanging="180"/>
      </w:pPr>
    </w:lvl>
  </w:abstractNum>
  <w:abstractNum w:abstractNumId="2" w15:restartNumberingAfterBreak="0">
    <w:nsid w:val="1A8E64E1"/>
    <w:multiLevelType w:val="multilevel"/>
    <w:tmpl w:val="8E24988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0A36EA"/>
    <w:multiLevelType w:val="multilevel"/>
    <w:tmpl w:val="FBBE4D4C"/>
    <w:lvl w:ilvl="0">
      <w:start w:val="1"/>
      <w:numFmt w:val="decimal"/>
      <w:lvlText w:val="%1."/>
      <w:lvlJc w:val="left"/>
      <w:pPr>
        <w:ind w:left="477" w:hanging="360"/>
      </w:pPr>
      <w:rPr>
        <w:rFonts w:ascii="Calibri" w:eastAsia="Calibri" w:hAnsi="Calibri" w:cs="Calibri"/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ind w:left="850" w:hanging="419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992" w:hanging="42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decimal"/>
      <w:lvlText w:val="%4."/>
      <w:lvlJc w:val="left"/>
      <w:pPr>
        <w:ind w:left="1180" w:hanging="36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lowerLetter"/>
      <w:lvlText w:val="%5."/>
      <w:lvlJc w:val="left"/>
      <w:pPr>
        <w:ind w:left="2340" w:hanging="360"/>
      </w:pPr>
    </w:lvl>
    <w:lvl w:ilvl="5">
      <w:start w:val="1"/>
      <w:numFmt w:val="lowerRoman"/>
      <w:lvlText w:val="%6."/>
      <w:lvlJc w:val="right"/>
      <w:pPr>
        <w:ind w:left="3500" w:hanging="360"/>
      </w:pPr>
    </w:lvl>
    <w:lvl w:ilvl="6">
      <w:start w:val="1"/>
      <w:numFmt w:val="decimal"/>
      <w:lvlText w:val="%7."/>
      <w:lvlJc w:val="left"/>
      <w:pPr>
        <w:ind w:left="466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980" w:hanging="360"/>
      </w:pPr>
    </w:lvl>
  </w:abstractNum>
  <w:abstractNum w:abstractNumId="4" w15:restartNumberingAfterBreak="0">
    <w:nsid w:val="29166F2F"/>
    <w:multiLevelType w:val="multilevel"/>
    <w:tmpl w:val="7F4CE3E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D67C0"/>
    <w:multiLevelType w:val="multilevel"/>
    <w:tmpl w:val="FA10F62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1D5CF8"/>
    <w:multiLevelType w:val="multilevel"/>
    <w:tmpl w:val="6C28B504"/>
    <w:lvl w:ilvl="0">
      <w:start w:val="1"/>
      <w:numFmt w:val="decimal"/>
      <w:lvlText w:val="%1)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F7F5A01"/>
    <w:multiLevelType w:val="multilevel"/>
    <w:tmpl w:val="659EC3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FE2393C"/>
    <w:multiLevelType w:val="multilevel"/>
    <w:tmpl w:val="03D420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D6298"/>
    <w:multiLevelType w:val="multilevel"/>
    <w:tmpl w:val="3D4E3C6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D4300C"/>
    <w:multiLevelType w:val="multilevel"/>
    <w:tmpl w:val="FB800B86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0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FAC7894"/>
    <w:multiLevelType w:val="multilevel"/>
    <w:tmpl w:val="400675E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7414EEE"/>
    <w:multiLevelType w:val="multilevel"/>
    <w:tmpl w:val="A24CC63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A7532C8"/>
    <w:multiLevelType w:val="multilevel"/>
    <w:tmpl w:val="B762C59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D33F55"/>
    <w:multiLevelType w:val="multilevel"/>
    <w:tmpl w:val="B75AA77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097AE4"/>
    <w:multiLevelType w:val="multilevel"/>
    <w:tmpl w:val="9B14CCB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905AA9"/>
    <w:multiLevelType w:val="multilevel"/>
    <w:tmpl w:val="BFBC2728"/>
    <w:lvl w:ilvl="0">
      <w:start w:val="1"/>
      <w:numFmt w:val="decimal"/>
      <w:lvlText w:val="%1."/>
      <w:lvlJc w:val="left"/>
      <w:pPr>
        <w:ind w:left="477" w:hanging="360"/>
      </w:pPr>
      <w:rPr>
        <w:rFonts w:ascii="Calibri" w:eastAsia="Calibri" w:hAnsi="Calibri" w:cs="Calibri"/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ind w:left="850" w:hanging="419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992" w:hanging="42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lowerLetter"/>
      <w:lvlText w:val="%4)"/>
      <w:lvlJc w:val="left"/>
      <w:pPr>
        <w:ind w:left="11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ind w:left="2340" w:hanging="360"/>
      </w:pPr>
    </w:lvl>
    <w:lvl w:ilvl="5">
      <w:start w:val="1"/>
      <w:numFmt w:val="lowerRoman"/>
      <w:lvlText w:val="%6."/>
      <w:lvlJc w:val="right"/>
      <w:pPr>
        <w:ind w:left="3500" w:hanging="360"/>
      </w:pPr>
    </w:lvl>
    <w:lvl w:ilvl="6">
      <w:start w:val="1"/>
      <w:numFmt w:val="decimal"/>
      <w:lvlText w:val="%7."/>
      <w:lvlJc w:val="left"/>
      <w:pPr>
        <w:ind w:left="466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980" w:hanging="360"/>
      </w:pPr>
    </w:lvl>
  </w:abstractNum>
  <w:abstractNum w:abstractNumId="17" w15:restartNumberingAfterBreak="0">
    <w:nsid w:val="62D270F9"/>
    <w:multiLevelType w:val="multilevel"/>
    <w:tmpl w:val="86CE0114"/>
    <w:lvl w:ilvl="0">
      <w:start w:val="1"/>
      <w:numFmt w:val="decimal"/>
      <w:lvlText w:val="%1."/>
      <w:lvlJc w:val="left"/>
      <w:pPr>
        <w:ind w:left="477" w:hanging="360"/>
      </w:pPr>
      <w:rPr>
        <w:rFonts w:ascii="Calibri" w:eastAsia="Calibri" w:hAnsi="Calibri" w:cs="Calibri"/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ind w:left="850" w:hanging="419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992" w:hanging="42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decimal"/>
      <w:lvlText w:val="%4."/>
      <w:lvlJc w:val="left"/>
      <w:pPr>
        <w:ind w:left="1180" w:hanging="36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lowerLetter"/>
      <w:lvlText w:val="%5."/>
      <w:lvlJc w:val="left"/>
      <w:pPr>
        <w:ind w:left="2340" w:hanging="360"/>
      </w:pPr>
    </w:lvl>
    <w:lvl w:ilvl="5">
      <w:start w:val="1"/>
      <w:numFmt w:val="lowerRoman"/>
      <w:lvlText w:val="%6."/>
      <w:lvlJc w:val="right"/>
      <w:pPr>
        <w:ind w:left="3500" w:hanging="360"/>
      </w:pPr>
    </w:lvl>
    <w:lvl w:ilvl="6">
      <w:start w:val="1"/>
      <w:numFmt w:val="decimal"/>
      <w:lvlText w:val="%7."/>
      <w:lvlJc w:val="left"/>
      <w:pPr>
        <w:ind w:left="466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980" w:hanging="360"/>
      </w:pPr>
    </w:lvl>
  </w:abstractNum>
  <w:abstractNum w:abstractNumId="18" w15:restartNumberingAfterBreak="0">
    <w:nsid w:val="677B1491"/>
    <w:multiLevelType w:val="multilevel"/>
    <w:tmpl w:val="68B429AC"/>
    <w:lvl w:ilvl="0">
      <w:start w:val="1"/>
      <w:numFmt w:val="decimal"/>
      <w:lvlText w:val="%1."/>
      <w:lvlJc w:val="left"/>
      <w:pPr>
        <w:ind w:left="477" w:hanging="360"/>
      </w:pPr>
      <w:rPr>
        <w:rFonts w:ascii="Calibri" w:eastAsia="Calibri" w:hAnsi="Calibri" w:cs="Calibri"/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ind w:left="850" w:hanging="419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992" w:hanging="42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decimal"/>
      <w:lvlText w:val="%4."/>
      <w:lvlJc w:val="left"/>
      <w:pPr>
        <w:ind w:left="1180" w:hanging="360"/>
      </w:pPr>
    </w:lvl>
    <w:lvl w:ilvl="4">
      <w:start w:val="1"/>
      <w:numFmt w:val="lowerLetter"/>
      <w:lvlText w:val="%5."/>
      <w:lvlJc w:val="left"/>
      <w:pPr>
        <w:ind w:left="2340" w:hanging="360"/>
      </w:pPr>
    </w:lvl>
    <w:lvl w:ilvl="5">
      <w:start w:val="1"/>
      <w:numFmt w:val="lowerRoman"/>
      <w:lvlText w:val="%6."/>
      <w:lvlJc w:val="right"/>
      <w:pPr>
        <w:ind w:left="3500" w:hanging="360"/>
      </w:pPr>
    </w:lvl>
    <w:lvl w:ilvl="6">
      <w:start w:val="1"/>
      <w:numFmt w:val="decimal"/>
      <w:lvlText w:val="%7."/>
      <w:lvlJc w:val="left"/>
      <w:pPr>
        <w:ind w:left="466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980" w:hanging="360"/>
      </w:pPr>
    </w:lvl>
  </w:abstractNum>
  <w:abstractNum w:abstractNumId="19" w15:restartNumberingAfterBreak="0">
    <w:nsid w:val="695D6F7B"/>
    <w:multiLevelType w:val="multilevel"/>
    <w:tmpl w:val="261EA5E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C851A4"/>
    <w:multiLevelType w:val="multilevel"/>
    <w:tmpl w:val="CF72D8D4"/>
    <w:lvl w:ilvl="0">
      <w:start w:val="1"/>
      <w:numFmt w:val="decimal"/>
      <w:lvlText w:val="%1)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AFF7D65"/>
    <w:multiLevelType w:val="multilevel"/>
    <w:tmpl w:val="BB205F8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3F56AA"/>
    <w:multiLevelType w:val="multilevel"/>
    <w:tmpl w:val="DDE4043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1187584"/>
    <w:multiLevelType w:val="hybridMultilevel"/>
    <w:tmpl w:val="929CD7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100154"/>
    <w:multiLevelType w:val="multilevel"/>
    <w:tmpl w:val="2376C0B4"/>
    <w:lvl w:ilvl="0">
      <w:start w:val="1"/>
      <w:numFmt w:val="decimal"/>
      <w:lvlText w:val="%1."/>
      <w:lvlJc w:val="left"/>
      <w:pPr>
        <w:ind w:left="477" w:hanging="360"/>
      </w:pPr>
      <w:rPr>
        <w:rFonts w:ascii="Calibri" w:eastAsia="Calibri" w:hAnsi="Calibri" w:cs="Calibri"/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ind w:left="850" w:hanging="419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992" w:hanging="42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decimal"/>
      <w:lvlText w:val="%4."/>
      <w:lvlJc w:val="left"/>
      <w:pPr>
        <w:ind w:left="1180" w:hanging="36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lowerLetter"/>
      <w:lvlText w:val="%5."/>
      <w:lvlJc w:val="left"/>
      <w:pPr>
        <w:ind w:left="2340" w:hanging="360"/>
      </w:pPr>
    </w:lvl>
    <w:lvl w:ilvl="5">
      <w:start w:val="1"/>
      <w:numFmt w:val="lowerRoman"/>
      <w:lvlText w:val="%6."/>
      <w:lvlJc w:val="right"/>
      <w:pPr>
        <w:ind w:left="3500" w:hanging="360"/>
      </w:pPr>
    </w:lvl>
    <w:lvl w:ilvl="6">
      <w:start w:val="1"/>
      <w:numFmt w:val="decimal"/>
      <w:lvlText w:val="%7."/>
      <w:lvlJc w:val="left"/>
      <w:pPr>
        <w:ind w:left="466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980" w:hanging="360"/>
      </w:pPr>
    </w:lvl>
  </w:abstractNum>
  <w:abstractNum w:abstractNumId="25" w15:restartNumberingAfterBreak="0">
    <w:nsid w:val="73374F64"/>
    <w:multiLevelType w:val="multilevel"/>
    <w:tmpl w:val="0A001BD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C44090"/>
    <w:multiLevelType w:val="multilevel"/>
    <w:tmpl w:val="1DCC5C5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3B7719"/>
    <w:multiLevelType w:val="multilevel"/>
    <w:tmpl w:val="96301C5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E20F37"/>
    <w:multiLevelType w:val="multilevel"/>
    <w:tmpl w:val="C4A2FF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8A12BF"/>
    <w:multiLevelType w:val="multilevel"/>
    <w:tmpl w:val="EFA073AA"/>
    <w:lvl w:ilvl="0">
      <w:start w:val="1"/>
      <w:numFmt w:val="decimal"/>
      <w:lvlText w:val="%1."/>
      <w:lvlJc w:val="left"/>
      <w:pPr>
        <w:ind w:left="477" w:hanging="360"/>
      </w:pPr>
      <w:rPr>
        <w:rFonts w:ascii="Calibri" w:eastAsia="Calibri" w:hAnsi="Calibri" w:cs="Calibri"/>
        <w:b w:val="0"/>
        <w:strike w:val="0"/>
        <w:sz w:val="24"/>
        <w:szCs w:val="24"/>
      </w:rPr>
    </w:lvl>
    <w:lvl w:ilvl="1">
      <w:start w:val="1"/>
      <w:numFmt w:val="decimal"/>
      <w:lvlText w:val="%2)"/>
      <w:lvlJc w:val="left"/>
      <w:pPr>
        <w:ind w:left="850" w:hanging="419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992" w:hanging="42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decimal"/>
      <w:lvlText w:val="%4."/>
      <w:lvlJc w:val="left"/>
      <w:pPr>
        <w:ind w:left="1180" w:hanging="36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lowerLetter"/>
      <w:lvlText w:val="%5."/>
      <w:lvlJc w:val="left"/>
      <w:pPr>
        <w:ind w:left="2340" w:hanging="360"/>
      </w:pPr>
    </w:lvl>
    <w:lvl w:ilvl="5">
      <w:start w:val="1"/>
      <w:numFmt w:val="lowerRoman"/>
      <w:lvlText w:val="%6."/>
      <w:lvlJc w:val="right"/>
      <w:pPr>
        <w:ind w:left="3500" w:hanging="360"/>
      </w:pPr>
    </w:lvl>
    <w:lvl w:ilvl="6">
      <w:start w:val="1"/>
      <w:numFmt w:val="decimal"/>
      <w:lvlText w:val="%7."/>
      <w:lvlJc w:val="left"/>
      <w:pPr>
        <w:ind w:left="466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980" w:hanging="360"/>
      </w:pPr>
    </w:lvl>
  </w:abstractNum>
  <w:abstractNum w:abstractNumId="30" w15:restartNumberingAfterBreak="0">
    <w:nsid w:val="7FB34BCD"/>
    <w:multiLevelType w:val="multilevel"/>
    <w:tmpl w:val="841ED6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0"/>
  </w:num>
  <w:num w:numId="3">
    <w:abstractNumId w:val="10"/>
  </w:num>
  <w:num w:numId="4">
    <w:abstractNumId w:val="18"/>
  </w:num>
  <w:num w:numId="5">
    <w:abstractNumId w:val="26"/>
  </w:num>
  <w:num w:numId="6">
    <w:abstractNumId w:val="16"/>
  </w:num>
  <w:num w:numId="7">
    <w:abstractNumId w:val="22"/>
  </w:num>
  <w:num w:numId="8">
    <w:abstractNumId w:val="25"/>
  </w:num>
  <w:num w:numId="9">
    <w:abstractNumId w:val="11"/>
  </w:num>
  <w:num w:numId="10">
    <w:abstractNumId w:val="12"/>
  </w:num>
  <w:num w:numId="11">
    <w:abstractNumId w:val="30"/>
  </w:num>
  <w:num w:numId="12">
    <w:abstractNumId w:val="19"/>
  </w:num>
  <w:num w:numId="13">
    <w:abstractNumId w:val="2"/>
  </w:num>
  <w:num w:numId="14">
    <w:abstractNumId w:val="24"/>
  </w:num>
  <w:num w:numId="15">
    <w:abstractNumId w:val="13"/>
  </w:num>
  <w:num w:numId="16">
    <w:abstractNumId w:val="17"/>
  </w:num>
  <w:num w:numId="17">
    <w:abstractNumId w:val="9"/>
  </w:num>
  <w:num w:numId="18">
    <w:abstractNumId w:val="15"/>
  </w:num>
  <w:num w:numId="19">
    <w:abstractNumId w:val="21"/>
  </w:num>
  <w:num w:numId="20">
    <w:abstractNumId w:val="27"/>
  </w:num>
  <w:num w:numId="21">
    <w:abstractNumId w:val="3"/>
  </w:num>
  <w:num w:numId="22">
    <w:abstractNumId w:val="5"/>
  </w:num>
  <w:num w:numId="23">
    <w:abstractNumId w:val="14"/>
  </w:num>
  <w:num w:numId="24">
    <w:abstractNumId w:val="28"/>
  </w:num>
  <w:num w:numId="25">
    <w:abstractNumId w:val="0"/>
  </w:num>
  <w:num w:numId="26">
    <w:abstractNumId w:val="1"/>
  </w:num>
  <w:num w:numId="27">
    <w:abstractNumId w:val="8"/>
  </w:num>
  <w:num w:numId="28">
    <w:abstractNumId w:val="6"/>
  </w:num>
  <w:num w:numId="29">
    <w:abstractNumId w:val="29"/>
  </w:num>
  <w:num w:numId="30">
    <w:abstractNumId w:val="23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76C"/>
    <w:rsid w:val="00034800"/>
    <w:rsid w:val="000620BF"/>
    <w:rsid w:val="0007145A"/>
    <w:rsid w:val="00146CA9"/>
    <w:rsid w:val="00170F0E"/>
    <w:rsid w:val="00210C75"/>
    <w:rsid w:val="00351B3E"/>
    <w:rsid w:val="0037776C"/>
    <w:rsid w:val="00390E2F"/>
    <w:rsid w:val="003C45B0"/>
    <w:rsid w:val="0043361A"/>
    <w:rsid w:val="00455F94"/>
    <w:rsid w:val="004A4DF1"/>
    <w:rsid w:val="00635830"/>
    <w:rsid w:val="007B5D56"/>
    <w:rsid w:val="007D3830"/>
    <w:rsid w:val="007E5282"/>
    <w:rsid w:val="00806A62"/>
    <w:rsid w:val="00825C81"/>
    <w:rsid w:val="00834370"/>
    <w:rsid w:val="008400FC"/>
    <w:rsid w:val="0085007A"/>
    <w:rsid w:val="00850C8F"/>
    <w:rsid w:val="00875231"/>
    <w:rsid w:val="008F20EB"/>
    <w:rsid w:val="008F51BF"/>
    <w:rsid w:val="00912244"/>
    <w:rsid w:val="00926D6C"/>
    <w:rsid w:val="00A1722F"/>
    <w:rsid w:val="00A425E0"/>
    <w:rsid w:val="00AA2D0F"/>
    <w:rsid w:val="00AE0275"/>
    <w:rsid w:val="00BB1F71"/>
    <w:rsid w:val="00C07D7C"/>
    <w:rsid w:val="00C21263"/>
    <w:rsid w:val="00C45027"/>
    <w:rsid w:val="00C4748F"/>
    <w:rsid w:val="00CA546E"/>
    <w:rsid w:val="00D37D5E"/>
    <w:rsid w:val="00D65D17"/>
    <w:rsid w:val="00D7120B"/>
    <w:rsid w:val="00D85830"/>
    <w:rsid w:val="00DC1900"/>
    <w:rsid w:val="00E0788A"/>
    <w:rsid w:val="00E13F9C"/>
    <w:rsid w:val="00E36865"/>
    <w:rsid w:val="00F551DA"/>
    <w:rsid w:val="00F6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E0DAF"/>
  <w15:docId w15:val="{56A5ABE1-068D-49DC-8C11-5E76D7E5F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17" w:right="2915"/>
      <w:jc w:val="center"/>
      <w:outlineLvl w:val="0"/>
    </w:pPr>
    <w:rPr>
      <w:b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7A6BC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A48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A484B"/>
  </w:style>
  <w:style w:type="paragraph" w:styleId="Stopka">
    <w:name w:val="footer"/>
    <w:basedOn w:val="Normalny"/>
    <w:link w:val="StopkaZnak"/>
    <w:uiPriority w:val="99"/>
    <w:unhideWhenUsed/>
    <w:rsid w:val="005A48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A4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rwPU+G+Dq/YMYPOU2V1LwX+46g==">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2213</Words>
  <Characters>13278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Zatora</dc:creator>
  <cp:lastModifiedBy>Małgorzata Dąbrowicz</cp:lastModifiedBy>
  <cp:revision>2</cp:revision>
  <cp:lastPrinted>2024-12-17T12:00:00Z</cp:lastPrinted>
  <dcterms:created xsi:type="dcterms:W3CDTF">2025-08-14T09:00:00Z</dcterms:created>
  <dcterms:modified xsi:type="dcterms:W3CDTF">2025-08-14T09:00:00Z</dcterms:modified>
</cp:coreProperties>
</file>